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F66" w:rsidRPr="00687A86" w:rsidRDefault="006C2E2D" w:rsidP="00687A86">
      <w:pPr>
        <w:jc w:val="center"/>
        <w:rPr>
          <w:rFonts w:ascii="FZXBSJW--GB1-0" w:hAnsi="FZXBSJW--GB1-0" w:hint="eastAsia"/>
          <w:color w:val="000000"/>
          <w:sz w:val="44"/>
          <w:szCs w:val="44"/>
        </w:rPr>
      </w:pPr>
      <w:bookmarkStart w:id="0" w:name="_GoBack"/>
      <w:r>
        <w:rPr>
          <w:rFonts w:asciiTheme="majorEastAsia" w:eastAsiaTheme="majorEastAsia" w:hAnsiTheme="majorEastAsia" w:hint="eastAsia"/>
          <w:b/>
          <w:bCs/>
          <w:sz w:val="44"/>
          <w:szCs w:val="44"/>
        </w:rPr>
        <w:t>《</w:t>
      </w:r>
      <w:r w:rsidR="00687A86" w:rsidRPr="00687A86">
        <w:rPr>
          <w:rFonts w:asciiTheme="majorEastAsia" w:eastAsiaTheme="majorEastAsia" w:hAnsiTheme="majorEastAsia" w:hint="eastAsia"/>
          <w:b/>
          <w:bCs/>
          <w:sz w:val="44"/>
          <w:szCs w:val="44"/>
        </w:rPr>
        <w:t>惠南</w:t>
      </w:r>
      <w:r w:rsidR="00687A86" w:rsidRPr="00687A86">
        <w:rPr>
          <w:rFonts w:asciiTheme="majorEastAsia" w:eastAsiaTheme="majorEastAsia" w:hAnsiTheme="majorEastAsia"/>
          <w:b/>
          <w:bCs/>
          <w:sz w:val="44"/>
          <w:szCs w:val="44"/>
        </w:rPr>
        <w:t>镇关于促进就业</w:t>
      </w:r>
      <w:r w:rsidR="00687A86" w:rsidRPr="00687A86">
        <w:rPr>
          <w:rFonts w:asciiTheme="majorEastAsia" w:eastAsiaTheme="majorEastAsia" w:hAnsiTheme="majorEastAsia" w:hint="eastAsia"/>
          <w:b/>
          <w:bCs/>
          <w:sz w:val="44"/>
          <w:szCs w:val="44"/>
        </w:rPr>
        <w:t>鼓励创业</w:t>
      </w:r>
      <w:r w:rsidR="00687A86" w:rsidRPr="00687A86">
        <w:rPr>
          <w:rFonts w:asciiTheme="majorEastAsia" w:eastAsiaTheme="majorEastAsia" w:hAnsiTheme="majorEastAsia"/>
          <w:b/>
          <w:bCs/>
          <w:sz w:val="44"/>
          <w:szCs w:val="44"/>
        </w:rPr>
        <w:t>补贴的实施意见</w:t>
      </w:r>
      <w:r>
        <w:rPr>
          <w:rFonts w:asciiTheme="majorEastAsia" w:eastAsiaTheme="majorEastAsia" w:hAnsiTheme="majorEastAsia" w:hint="eastAsia"/>
          <w:b/>
          <w:bCs/>
          <w:sz w:val="44"/>
          <w:szCs w:val="44"/>
        </w:rPr>
        <w:t>》的解读</w:t>
      </w:r>
    </w:p>
    <w:p w:rsidR="00F97F66" w:rsidRDefault="006C2E2D">
      <w:pPr>
        <w:ind w:firstLineChars="200" w:firstLine="562"/>
        <w:rPr>
          <w:rFonts w:ascii="黑体" w:eastAsia="黑体" w:hAnsi="黑体"/>
          <w:b/>
          <w:sz w:val="28"/>
          <w:szCs w:val="28"/>
        </w:rPr>
      </w:pPr>
      <w:r>
        <w:rPr>
          <w:rFonts w:ascii="黑体" w:eastAsia="黑体" w:hAnsi="黑体" w:hint="eastAsia"/>
          <w:b/>
          <w:sz w:val="28"/>
          <w:szCs w:val="28"/>
        </w:rPr>
        <w:t>一、起草背景</w:t>
      </w:r>
    </w:p>
    <w:p w:rsidR="00F97F66" w:rsidRPr="00687A86" w:rsidRDefault="006C2E2D" w:rsidP="00B30E6F">
      <w:pPr>
        <w:ind w:leftChars="50" w:left="105" w:firstLineChars="200" w:firstLine="560"/>
        <w:rPr>
          <w:rFonts w:ascii="仿宋" w:eastAsia="仿宋" w:hAnsi="仿宋"/>
          <w:sz w:val="28"/>
          <w:szCs w:val="28"/>
        </w:rPr>
      </w:pPr>
      <w:r>
        <w:rPr>
          <w:rFonts w:ascii="仿宋" w:eastAsia="仿宋" w:hAnsi="仿宋" w:hint="eastAsia"/>
          <w:sz w:val="28"/>
          <w:szCs w:val="28"/>
        </w:rPr>
        <w:t>为</w:t>
      </w:r>
      <w:r w:rsidR="00687A86" w:rsidRPr="00687A86">
        <w:rPr>
          <w:rFonts w:ascii="仿宋" w:eastAsia="仿宋" w:hAnsi="仿宋"/>
          <w:sz w:val="28"/>
          <w:szCs w:val="28"/>
        </w:rPr>
        <w:t>扎实做好“稳就业”工作，进一步优化</w:t>
      </w:r>
      <w:r w:rsidR="00687A86">
        <w:rPr>
          <w:rFonts w:ascii="仿宋" w:eastAsia="仿宋" w:hAnsi="仿宋" w:hint="eastAsia"/>
          <w:sz w:val="28"/>
          <w:szCs w:val="28"/>
        </w:rPr>
        <w:t>惠南镇</w:t>
      </w:r>
      <w:r w:rsidR="00B30E6F">
        <w:rPr>
          <w:rFonts w:ascii="仿宋" w:eastAsia="仿宋" w:hAnsi="仿宋" w:hint="eastAsia"/>
          <w:sz w:val="28"/>
          <w:szCs w:val="28"/>
        </w:rPr>
        <w:t>就业</w:t>
      </w:r>
      <w:r w:rsidR="00687A86" w:rsidRPr="00687A86">
        <w:rPr>
          <w:rFonts w:ascii="仿宋" w:eastAsia="仿宋" w:hAnsi="仿宋"/>
          <w:sz w:val="28"/>
          <w:szCs w:val="28"/>
        </w:rPr>
        <w:t>创业环境，</w:t>
      </w:r>
      <w:r>
        <w:rPr>
          <w:rFonts w:ascii="仿宋" w:eastAsia="仿宋" w:hAnsi="仿宋" w:hint="eastAsia"/>
          <w:sz w:val="28"/>
          <w:szCs w:val="28"/>
        </w:rPr>
        <w:t>不断提升就业</w:t>
      </w:r>
      <w:r w:rsidR="00687A86">
        <w:rPr>
          <w:rFonts w:ascii="仿宋" w:eastAsia="仿宋" w:hAnsi="仿宋" w:hint="eastAsia"/>
          <w:sz w:val="28"/>
          <w:szCs w:val="28"/>
        </w:rPr>
        <w:t>创业</w:t>
      </w:r>
      <w:r>
        <w:rPr>
          <w:rFonts w:ascii="仿宋" w:eastAsia="仿宋" w:hAnsi="仿宋" w:hint="eastAsia"/>
          <w:sz w:val="28"/>
          <w:szCs w:val="28"/>
        </w:rPr>
        <w:t>服务质量，推动全年就业</w:t>
      </w:r>
      <w:r w:rsidR="00687A86">
        <w:rPr>
          <w:rFonts w:ascii="仿宋" w:eastAsia="仿宋" w:hAnsi="仿宋" w:hint="eastAsia"/>
          <w:sz w:val="28"/>
          <w:szCs w:val="28"/>
        </w:rPr>
        <w:t>创业</w:t>
      </w:r>
      <w:r>
        <w:rPr>
          <w:rFonts w:ascii="仿宋" w:eastAsia="仿宋" w:hAnsi="仿宋" w:hint="eastAsia"/>
          <w:sz w:val="28"/>
          <w:szCs w:val="28"/>
        </w:rPr>
        <w:t>重点工作，确保完成工作目标</w:t>
      </w:r>
      <w:r w:rsidR="00EC0FBA">
        <w:rPr>
          <w:rFonts w:ascii="仿宋" w:eastAsia="仿宋" w:hAnsi="仿宋" w:hint="eastAsia"/>
          <w:sz w:val="28"/>
          <w:szCs w:val="28"/>
        </w:rPr>
        <w:t>,实现</w:t>
      </w:r>
      <w:r w:rsidR="00EC0FBA" w:rsidRPr="00EC0FBA">
        <w:rPr>
          <w:rFonts w:ascii="仿宋" w:eastAsia="仿宋" w:hAnsi="仿宋"/>
          <w:sz w:val="28"/>
          <w:szCs w:val="28"/>
        </w:rPr>
        <w:t>更加充分更高质量就业</w:t>
      </w:r>
      <w:r>
        <w:rPr>
          <w:rFonts w:ascii="仿宋" w:eastAsia="仿宋" w:hAnsi="仿宋" w:hint="eastAsia"/>
          <w:sz w:val="28"/>
          <w:szCs w:val="28"/>
        </w:rPr>
        <w:t>。</w:t>
      </w:r>
    </w:p>
    <w:p w:rsidR="00F97F66" w:rsidRPr="00687A86" w:rsidRDefault="006C2E2D" w:rsidP="00687A86">
      <w:pPr>
        <w:ind w:firstLineChars="200" w:firstLine="562"/>
        <w:rPr>
          <w:rFonts w:ascii="黑体" w:eastAsia="黑体" w:hAnsi="黑体"/>
          <w:b/>
          <w:sz w:val="28"/>
          <w:szCs w:val="28"/>
        </w:rPr>
      </w:pPr>
      <w:r w:rsidRPr="00687A86">
        <w:rPr>
          <w:rFonts w:ascii="黑体" w:eastAsia="黑体" w:hAnsi="黑体" w:hint="eastAsia"/>
          <w:b/>
          <w:sz w:val="28"/>
          <w:szCs w:val="28"/>
        </w:rPr>
        <w:t>二、指导思想</w:t>
      </w:r>
    </w:p>
    <w:p w:rsidR="00F97F66" w:rsidRDefault="006C2E2D">
      <w:pPr>
        <w:spacing w:line="560" w:lineRule="exact"/>
        <w:ind w:firstLineChars="200" w:firstLine="560"/>
        <w:rPr>
          <w:rFonts w:ascii="仿宋" w:eastAsia="仿宋" w:hAnsi="仿宋"/>
          <w:sz w:val="28"/>
          <w:szCs w:val="28"/>
        </w:rPr>
      </w:pPr>
      <w:r>
        <w:rPr>
          <w:rFonts w:ascii="仿宋" w:eastAsia="仿宋" w:hAnsi="仿宋" w:hint="eastAsia"/>
          <w:sz w:val="28"/>
          <w:szCs w:val="28"/>
        </w:rPr>
        <w:t>以习近平新时代中国特色社会主义思想为指引，党的二十大报告提出“实施就业优先战略”，强调“就业是最基本的民生”。把就业摆在“六稳”“六保”首位，贯彻落实浦东新区就业创业工作，大力促进居民就业、扶持创业、带动就业、鼓励培训、提升技能、实现就业，为构建我镇促进就业、稳定就业奠定良好基础。</w:t>
      </w:r>
    </w:p>
    <w:p w:rsidR="00F97F66" w:rsidRDefault="006C2E2D">
      <w:pPr>
        <w:ind w:firstLineChars="200" w:firstLine="562"/>
        <w:rPr>
          <w:rFonts w:ascii="黑体" w:eastAsia="黑体" w:hAnsi="黑体"/>
          <w:b/>
          <w:sz w:val="28"/>
          <w:szCs w:val="28"/>
        </w:rPr>
      </w:pPr>
      <w:r>
        <w:rPr>
          <w:rFonts w:ascii="黑体" w:eastAsia="黑体" w:hAnsi="黑体" w:hint="eastAsia"/>
          <w:b/>
          <w:sz w:val="28"/>
          <w:szCs w:val="28"/>
        </w:rPr>
        <w:t>三、工作目标</w:t>
      </w:r>
    </w:p>
    <w:p w:rsidR="00F97F66" w:rsidRDefault="006C2E2D">
      <w:pPr>
        <w:ind w:firstLineChars="200" w:firstLine="560"/>
        <w:rPr>
          <w:rFonts w:ascii="仿宋" w:eastAsia="仿宋" w:hAnsi="仿宋"/>
          <w:sz w:val="28"/>
          <w:szCs w:val="28"/>
        </w:rPr>
      </w:pPr>
      <w:r>
        <w:rPr>
          <w:rFonts w:ascii="仿宋" w:eastAsia="仿宋" w:hAnsi="仿宋" w:hint="eastAsia"/>
          <w:sz w:val="28"/>
          <w:szCs w:val="28"/>
        </w:rPr>
        <w:t>加强区域联动，整合资源优势，确保落实市政府实事项目、区人力资源社会保障工作指标任务的顺利完成。</w:t>
      </w:r>
    </w:p>
    <w:p w:rsidR="00F97F66" w:rsidRDefault="006C2E2D">
      <w:pPr>
        <w:ind w:firstLineChars="200" w:firstLine="562"/>
        <w:rPr>
          <w:rFonts w:ascii="黑体" w:eastAsia="黑体" w:hAnsi="黑体"/>
          <w:b/>
          <w:sz w:val="28"/>
          <w:szCs w:val="28"/>
        </w:rPr>
      </w:pPr>
      <w:r>
        <w:rPr>
          <w:rFonts w:ascii="黑体" w:eastAsia="黑体" w:hAnsi="黑体" w:hint="eastAsia"/>
          <w:b/>
          <w:sz w:val="28"/>
          <w:szCs w:val="28"/>
        </w:rPr>
        <w:t>四、主要依据</w:t>
      </w:r>
    </w:p>
    <w:p w:rsidR="00B30E6F" w:rsidRDefault="00B30E6F">
      <w:pPr>
        <w:ind w:firstLineChars="200" w:firstLine="624"/>
        <w:rPr>
          <w:rFonts w:ascii="仿宋" w:eastAsia="仿宋" w:hAnsi="仿宋"/>
          <w:color w:val="000000"/>
          <w:spacing w:val="-4"/>
          <w:sz w:val="32"/>
        </w:rPr>
      </w:pPr>
      <w:r w:rsidRPr="008D11B6">
        <w:rPr>
          <w:rFonts w:ascii="仿宋" w:eastAsia="仿宋" w:hAnsi="仿宋" w:hint="eastAsia"/>
          <w:color w:val="000000"/>
          <w:spacing w:val="-4"/>
          <w:sz w:val="32"/>
        </w:rPr>
        <w:t>《上海市人民政府关于做好本市当前和今后一个时期稳就业工作的意见》（沪府</w:t>
      </w:r>
      <w:proofErr w:type="gramStart"/>
      <w:r w:rsidRPr="008D11B6">
        <w:rPr>
          <w:rFonts w:ascii="仿宋" w:eastAsia="仿宋" w:hAnsi="仿宋" w:hint="eastAsia"/>
          <w:color w:val="000000"/>
          <w:spacing w:val="-4"/>
          <w:sz w:val="32"/>
        </w:rPr>
        <w:t>规</w:t>
      </w:r>
      <w:proofErr w:type="gramEnd"/>
      <w:r w:rsidRPr="008D11B6">
        <w:rPr>
          <w:rFonts w:ascii="仿宋" w:eastAsia="仿宋" w:hAnsi="仿宋"/>
          <w:color w:val="000000"/>
          <w:spacing w:val="-4"/>
          <w:sz w:val="32"/>
        </w:rPr>
        <w:t>〔 202</w:t>
      </w:r>
      <w:r w:rsidRPr="008D11B6">
        <w:rPr>
          <w:rFonts w:ascii="仿宋" w:eastAsia="仿宋" w:hAnsi="仿宋" w:hint="eastAsia"/>
          <w:color w:val="000000"/>
          <w:spacing w:val="-4"/>
          <w:sz w:val="32"/>
        </w:rPr>
        <w:t>2</w:t>
      </w:r>
      <w:r w:rsidRPr="008D11B6">
        <w:rPr>
          <w:rFonts w:ascii="仿宋" w:eastAsia="仿宋" w:hAnsi="仿宋"/>
          <w:color w:val="000000"/>
          <w:spacing w:val="-4"/>
          <w:sz w:val="32"/>
        </w:rPr>
        <w:t>〕</w:t>
      </w:r>
      <w:r w:rsidRPr="008D11B6">
        <w:rPr>
          <w:rFonts w:ascii="仿宋" w:eastAsia="仿宋" w:hAnsi="仿宋" w:hint="eastAsia"/>
          <w:color w:val="000000"/>
          <w:spacing w:val="-4"/>
          <w:sz w:val="32"/>
        </w:rPr>
        <w:t>6</w:t>
      </w:r>
      <w:r w:rsidRPr="008D11B6">
        <w:rPr>
          <w:rFonts w:ascii="仿宋" w:eastAsia="仿宋" w:hAnsi="仿宋"/>
          <w:color w:val="000000"/>
          <w:spacing w:val="-4"/>
          <w:sz w:val="32"/>
        </w:rPr>
        <w:t>号</w:t>
      </w:r>
      <w:r w:rsidRPr="008D11B6">
        <w:rPr>
          <w:rFonts w:ascii="仿宋" w:eastAsia="仿宋" w:hAnsi="仿宋" w:hint="eastAsia"/>
          <w:color w:val="000000"/>
          <w:spacing w:val="-4"/>
          <w:sz w:val="32"/>
        </w:rPr>
        <w:t>）</w:t>
      </w:r>
      <w:r>
        <w:rPr>
          <w:rFonts w:ascii="仿宋" w:eastAsia="仿宋" w:hAnsi="仿宋" w:hint="eastAsia"/>
          <w:color w:val="000000"/>
          <w:spacing w:val="-4"/>
          <w:sz w:val="32"/>
        </w:rPr>
        <w:t>；</w:t>
      </w:r>
    </w:p>
    <w:p w:rsidR="00B30E6F" w:rsidRDefault="00B30E6F">
      <w:pPr>
        <w:ind w:firstLineChars="200" w:firstLine="624"/>
        <w:rPr>
          <w:rFonts w:ascii="仿宋" w:eastAsia="仿宋" w:hAnsi="仿宋"/>
          <w:sz w:val="28"/>
          <w:szCs w:val="28"/>
        </w:rPr>
      </w:pPr>
      <w:r w:rsidRPr="008D11B6">
        <w:rPr>
          <w:rFonts w:ascii="仿宋" w:eastAsia="仿宋" w:hAnsi="仿宋"/>
          <w:color w:val="000000"/>
          <w:spacing w:val="-4"/>
          <w:sz w:val="32"/>
        </w:rPr>
        <w:t>《浦东新区人民政府关于进一步做好稳定和扩大就业工作的实施意见》（浦府</w:t>
      </w:r>
      <w:proofErr w:type="gramStart"/>
      <w:r w:rsidRPr="008D11B6">
        <w:rPr>
          <w:rFonts w:ascii="仿宋" w:eastAsia="仿宋" w:hAnsi="仿宋"/>
          <w:color w:val="000000"/>
          <w:spacing w:val="-4"/>
          <w:sz w:val="32"/>
        </w:rPr>
        <w:t>规</w:t>
      </w:r>
      <w:proofErr w:type="gramEnd"/>
      <w:r w:rsidRPr="008D11B6">
        <w:rPr>
          <w:rFonts w:ascii="仿宋" w:eastAsia="仿宋" w:hAnsi="仿宋"/>
          <w:color w:val="000000"/>
          <w:spacing w:val="-4"/>
          <w:sz w:val="32"/>
        </w:rPr>
        <w:t>〔 2023〕1号）</w:t>
      </w:r>
      <w:r w:rsidR="00585B2C">
        <w:rPr>
          <w:rFonts w:ascii="仿宋" w:eastAsia="仿宋" w:hAnsi="仿宋" w:hint="eastAsia"/>
          <w:color w:val="000000"/>
          <w:spacing w:val="-4"/>
          <w:sz w:val="32"/>
        </w:rPr>
        <w:t>。</w:t>
      </w:r>
    </w:p>
    <w:p w:rsidR="00F97F66" w:rsidRDefault="006C2E2D">
      <w:pPr>
        <w:ind w:firstLineChars="200" w:firstLine="562"/>
        <w:rPr>
          <w:rFonts w:ascii="黑体" w:eastAsia="黑体" w:hAnsi="黑体"/>
          <w:b/>
          <w:sz w:val="28"/>
          <w:szCs w:val="28"/>
        </w:rPr>
      </w:pPr>
      <w:r>
        <w:rPr>
          <w:rFonts w:ascii="黑体" w:eastAsia="黑体" w:hAnsi="黑体" w:hint="eastAsia"/>
          <w:b/>
          <w:sz w:val="28"/>
          <w:szCs w:val="28"/>
        </w:rPr>
        <w:t>五、主要任务</w:t>
      </w:r>
    </w:p>
    <w:p w:rsidR="00F97F66" w:rsidRDefault="006C2E2D">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sidR="0000412D">
        <w:rPr>
          <w:rFonts w:ascii="仿宋" w:eastAsia="仿宋" w:hAnsi="仿宋" w:hint="eastAsia"/>
          <w:sz w:val="28"/>
          <w:szCs w:val="28"/>
        </w:rPr>
        <w:t>明确对</w:t>
      </w:r>
      <w:r w:rsidR="00B33231" w:rsidRPr="0000412D">
        <w:rPr>
          <w:rFonts w:ascii="仿宋" w:eastAsia="仿宋" w:hAnsi="仿宋"/>
          <w:sz w:val="28"/>
          <w:szCs w:val="28"/>
        </w:rPr>
        <w:t>本镇户籍</w:t>
      </w:r>
      <w:r w:rsidR="0000412D">
        <w:rPr>
          <w:rFonts w:ascii="仿宋" w:eastAsia="仿宋" w:hAnsi="仿宋" w:hint="eastAsia"/>
          <w:sz w:val="28"/>
          <w:szCs w:val="28"/>
        </w:rPr>
        <w:t>重点服务</w:t>
      </w:r>
      <w:r w:rsidR="0000412D">
        <w:rPr>
          <w:rFonts w:ascii="仿宋" w:eastAsia="仿宋" w:hAnsi="仿宋"/>
          <w:sz w:val="28"/>
          <w:szCs w:val="28"/>
        </w:rPr>
        <w:t>群体</w:t>
      </w:r>
      <w:r w:rsidR="0000412D">
        <w:rPr>
          <w:rFonts w:ascii="仿宋" w:eastAsia="仿宋" w:hAnsi="仿宋" w:hint="eastAsia"/>
          <w:sz w:val="28"/>
          <w:szCs w:val="28"/>
        </w:rPr>
        <w:t>的个人就业补贴</w:t>
      </w:r>
      <w:r w:rsidR="00EC0FBA">
        <w:rPr>
          <w:rFonts w:ascii="仿宋" w:eastAsia="仿宋" w:hAnsi="仿宋" w:hint="eastAsia"/>
          <w:sz w:val="28"/>
          <w:szCs w:val="28"/>
        </w:rPr>
        <w:t>;</w:t>
      </w:r>
    </w:p>
    <w:p w:rsidR="00F97F66" w:rsidRDefault="006C2E2D">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sidR="0000412D">
        <w:rPr>
          <w:rFonts w:ascii="仿宋" w:eastAsia="仿宋" w:hAnsi="仿宋" w:hint="eastAsia"/>
          <w:sz w:val="28"/>
          <w:szCs w:val="28"/>
        </w:rPr>
        <w:t>明确对</w:t>
      </w:r>
      <w:r w:rsidR="00EC0FBA">
        <w:rPr>
          <w:rFonts w:ascii="仿宋" w:eastAsia="仿宋" w:hAnsi="仿宋" w:hint="eastAsia"/>
          <w:sz w:val="28"/>
          <w:szCs w:val="28"/>
        </w:rPr>
        <w:t>企业</w:t>
      </w:r>
      <w:r w:rsidR="0000412D">
        <w:rPr>
          <w:rFonts w:ascii="仿宋" w:eastAsia="仿宋" w:hAnsi="仿宋" w:hint="eastAsia"/>
          <w:sz w:val="28"/>
          <w:szCs w:val="28"/>
        </w:rPr>
        <w:t>吸纳</w:t>
      </w:r>
      <w:r w:rsidR="00EC0FBA" w:rsidRPr="00EC0FBA">
        <w:rPr>
          <w:rFonts w:ascii="仿宋" w:eastAsia="仿宋" w:hAnsi="仿宋"/>
          <w:sz w:val="28"/>
          <w:szCs w:val="28"/>
        </w:rPr>
        <w:t>本镇户籍劳动力</w:t>
      </w:r>
      <w:r w:rsidR="0000412D">
        <w:rPr>
          <w:rFonts w:ascii="仿宋" w:eastAsia="仿宋" w:hAnsi="仿宋" w:hint="eastAsia"/>
          <w:sz w:val="28"/>
          <w:szCs w:val="28"/>
        </w:rPr>
        <w:t>的</w:t>
      </w:r>
      <w:r w:rsidR="00EC0FBA">
        <w:rPr>
          <w:rFonts w:ascii="仿宋" w:eastAsia="仿宋" w:hAnsi="仿宋"/>
          <w:sz w:val="28"/>
          <w:szCs w:val="28"/>
        </w:rPr>
        <w:t>用工</w:t>
      </w:r>
      <w:r w:rsidR="0000412D">
        <w:rPr>
          <w:rFonts w:ascii="仿宋" w:eastAsia="仿宋" w:hAnsi="仿宋" w:hint="eastAsia"/>
          <w:sz w:val="28"/>
          <w:szCs w:val="28"/>
        </w:rPr>
        <w:t>补贴</w:t>
      </w:r>
      <w:r w:rsidR="00EC0FBA">
        <w:rPr>
          <w:rFonts w:ascii="仿宋" w:eastAsia="仿宋" w:hAnsi="仿宋" w:hint="eastAsia"/>
          <w:sz w:val="28"/>
          <w:szCs w:val="28"/>
        </w:rPr>
        <w:t>及</w:t>
      </w:r>
      <w:r w:rsidR="00EC0FBA" w:rsidRPr="00EC0FBA">
        <w:rPr>
          <w:rFonts w:ascii="仿宋" w:eastAsia="仿宋" w:hAnsi="仿宋"/>
          <w:sz w:val="28"/>
          <w:szCs w:val="28"/>
        </w:rPr>
        <w:t>就业援助基地</w:t>
      </w:r>
      <w:r w:rsidR="00EC0FBA" w:rsidRPr="00EC0FBA">
        <w:rPr>
          <w:rFonts w:ascii="仿宋" w:eastAsia="仿宋" w:hAnsi="仿宋"/>
          <w:sz w:val="28"/>
          <w:szCs w:val="28"/>
        </w:rPr>
        <w:lastRenderedPageBreak/>
        <w:t>等公益组织</w:t>
      </w:r>
      <w:r w:rsidR="00EC0FBA">
        <w:rPr>
          <w:rFonts w:ascii="仿宋" w:eastAsia="仿宋" w:hAnsi="仿宋" w:hint="eastAsia"/>
          <w:sz w:val="28"/>
          <w:szCs w:val="28"/>
        </w:rPr>
        <w:t>吸纳</w:t>
      </w:r>
      <w:r w:rsidR="00EC0FBA" w:rsidRPr="00EC0FBA">
        <w:rPr>
          <w:rFonts w:ascii="仿宋" w:eastAsia="仿宋" w:hAnsi="仿宋"/>
          <w:sz w:val="28"/>
          <w:szCs w:val="28"/>
        </w:rPr>
        <w:t>本镇</w:t>
      </w:r>
      <w:proofErr w:type="gramStart"/>
      <w:r w:rsidR="00EC0FBA" w:rsidRPr="00EC0FBA">
        <w:rPr>
          <w:rFonts w:ascii="仿宋" w:eastAsia="仿宋" w:hAnsi="仿宋"/>
          <w:sz w:val="28"/>
          <w:szCs w:val="28"/>
        </w:rPr>
        <w:t>户籍市</w:t>
      </w:r>
      <w:proofErr w:type="gramEnd"/>
      <w:r w:rsidR="00EC0FBA" w:rsidRPr="00EC0FBA">
        <w:rPr>
          <w:rFonts w:ascii="仿宋" w:eastAsia="仿宋" w:hAnsi="仿宋"/>
          <w:sz w:val="28"/>
          <w:szCs w:val="28"/>
        </w:rPr>
        <w:t>就业困难人员</w:t>
      </w:r>
      <w:r w:rsidR="00EC0FBA">
        <w:rPr>
          <w:rFonts w:ascii="仿宋" w:eastAsia="仿宋" w:hAnsi="仿宋" w:hint="eastAsia"/>
          <w:sz w:val="28"/>
          <w:szCs w:val="28"/>
        </w:rPr>
        <w:t>的公益岗位补贴;</w:t>
      </w:r>
    </w:p>
    <w:p w:rsidR="00F97F66" w:rsidRDefault="006C2E2D">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sidR="0000412D">
        <w:rPr>
          <w:rFonts w:ascii="仿宋" w:eastAsia="仿宋" w:hAnsi="仿宋" w:hint="eastAsia"/>
          <w:sz w:val="28"/>
          <w:szCs w:val="28"/>
        </w:rPr>
        <w:t>明确对</w:t>
      </w:r>
      <w:r w:rsidR="0000412D" w:rsidRPr="0000412D">
        <w:rPr>
          <w:rFonts w:ascii="仿宋" w:eastAsia="仿宋" w:hAnsi="仿宋"/>
          <w:sz w:val="28"/>
          <w:szCs w:val="28"/>
        </w:rPr>
        <w:t>本镇户籍失业人员</w:t>
      </w:r>
      <w:r w:rsidR="0000412D">
        <w:rPr>
          <w:rFonts w:ascii="仿宋" w:eastAsia="仿宋" w:hAnsi="仿宋" w:hint="eastAsia"/>
          <w:sz w:val="28"/>
          <w:szCs w:val="28"/>
        </w:rPr>
        <w:t>职业技能培训的补贴</w:t>
      </w:r>
      <w:r w:rsidR="00EC0FBA">
        <w:rPr>
          <w:rFonts w:ascii="仿宋" w:eastAsia="仿宋" w:hAnsi="仿宋" w:hint="eastAsia"/>
          <w:sz w:val="28"/>
          <w:szCs w:val="28"/>
        </w:rPr>
        <w:t>;</w:t>
      </w:r>
    </w:p>
    <w:p w:rsidR="00F97F66" w:rsidRDefault="006C2E2D">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sidR="0000412D">
        <w:rPr>
          <w:rFonts w:ascii="仿宋" w:eastAsia="仿宋" w:hAnsi="仿宋" w:hint="eastAsia"/>
          <w:sz w:val="28"/>
          <w:szCs w:val="28"/>
        </w:rPr>
        <w:t>明确对创业扶持的补贴</w:t>
      </w:r>
      <w:r w:rsidR="00EC0FBA">
        <w:rPr>
          <w:rFonts w:ascii="仿宋" w:eastAsia="仿宋" w:hAnsi="仿宋" w:hint="eastAsia"/>
          <w:sz w:val="28"/>
          <w:szCs w:val="28"/>
        </w:rPr>
        <w:t>（</w:t>
      </w:r>
      <w:r w:rsidR="00EC0FBA" w:rsidRPr="00EC0FBA">
        <w:rPr>
          <w:rFonts w:ascii="仿宋" w:eastAsia="仿宋" w:hAnsi="仿宋"/>
          <w:sz w:val="28"/>
          <w:szCs w:val="28"/>
        </w:rPr>
        <w:t>赛事获奖补贴</w:t>
      </w:r>
      <w:r w:rsidR="00EC0FBA" w:rsidRPr="00EC0FBA">
        <w:rPr>
          <w:rFonts w:ascii="仿宋" w:eastAsia="仿宋" w:hAnsi="仿宋" w:hint="eastAsia"/>
          <w:sz w:val="28"/>
          <w:szCs w:val="28"/>
        </w:rPr>
        <w:t>、</w:t>
      </w:r>
      <w:r w:rsidR="00EC0FBA" w:rsidRPr="00EC0FBA">
        <w:rPr>
          <w:rFonts w:ascii="仿宋" w:eastAsia="仿宋" w:hAnsi="仿宋"/>
          <w:sz w:val="28"/>
          <w:szCs w:val="28"/>
        </w:rPr>
        <w:t>成果转化补贴</w:t>
      </w:r>
      <w:r w:rsidR="00EC0FBA" w:rsidRPr="00EC0FBA">
        <w:rPr>
          <w:rFonts w:ascii="仿宋" w:eastAsia="仿宋" w:hAnsi="仿宋" w:hint="eastAsia"/>
          <w:sz w:val="28"/>
          <w:szCs w:val="28"/>
        </w:rPr>
        <w:t>及初</w:t>
      </w:r>
      <w:r w:rsidR="00EC0FBA" w:rsidRPr="00EC0FBA">
        <w:rPr>
          <w:rFonts w:ascii="仿宋" w:eastAsia="仿宋" w:hAnsi="仿宋"/>
          <w:sz w:val="28"/>
          <w:szCs w:val="28"/>
        </w:rPr>
        <w:t>创孵化补贴</w:t>
      </w:r>
      <w:r w:rsidR="00EC0FBA">
        <w:rPr>
          <w:rFonts w:ascii="仿宋" w:eastAsia="仿宋" w:hAnsi="仿宋" w:hint="eastAsia"/>
          <w:sz w:val="28"/>
          <w:szCs w:val="28"/>
        </w:rPr>
        <w:t>）</w:t>
      </w:r>
      <w:r w:rsidR="0000412D">
        <w:rPr>
          <w:rFonts w:ascii="仿宋" w:eastAsia="仿宋" w:hAnsi="仿宋" w:hint="eastAsia"/>
          <w:sz w:val="28"/>
          <w:szCs w:val="28"/>
        </w:rPr>
        <w:t>。</w:t>
      </w:r>
    </w:p>
    <w:p w:rsidR="00F97F66" w:rsidRDefault="006C2E2D">
      <w:pPr>
        <w:spacing w:line="560" w:lineRule="exact"/>
        <w:ind w:firstLineChars="200" w:firstLine="560"/>
        <w:rPr>
          <w:rFonts w:ascii="仿宋" w:eastAsia="仿宋" w:hAnsi="仿宋"/>
          <w:sz w:val="28"/>
          <w:szCs w:val="28"/>
        </w:rPr>
      </w:pPr>
      <w:r>
        <w:rPr>
          <w:rFonts w:ascii="仿宋" w:eastAsia="仿宋" w:hAnsi="仿宋" w:hint="eastAsia"/>
          <w:sz w:val="28"/>
          <w:szCs w:val="28"/>
        </w:rPr>
        <w:t>5、明确各类补贴</w:t>
      </w:r>
      <w:r w:rsidR="00EF44BB">
        <w:rPr>
          <w:rFonts w:ascii="仿宋" w:eastAsia="仿宋" w:hAnsi="仿宋" w:hint="eastAsia"/>
          <w:sz w:val="28"/>
          <w:szCs w:val="28"/>
        </w:rPr>
        <w:t>对象</w:t>
      </w:r>
      <w:r>
        <w:rPr>
          <w:rFonts w:ascii="仿宋" w:eastAsia="仿宋" w:hAnsi="仿宋" w:hint="eastAsia"/>
          <w:sz w:val="28"/>
          <w:szCs w:val="28"/>
        </w:rPr>
        <w:t>和补贴</w:t>
      </w:r>
      <w:r w:rsidR="00EF44BB">
        <w:rPr>
          <w:rFonts w:ascii="仿宋" w:eastAsia="仿宋" w:hAnsi="仿宋" w:hint="eastAsia"/>
          <w:sz w:val="28"/>
          <w:szCs w:val="28"/>
        </w:rPr>
        <w:t>条件</w:t>
      </w:r>
      <w:r>
        <w:rPr>
          <w:rFonts w:ascii="仿宋" w:eastAsia="仿宋" w:hAnsi="仿宋" w:hint="eastAsia"/>
          <w:sz w:val="28"/>
          <w:szCs w:val="28"/>
        </w:rPr>
        <w:t>。</w:t>
      </w:r>
    </w:p>
    <w:p w:rsidR="00F97F66" w:rsidRPr="00EF44BB" w:rsidRDefault="00F97F66">
      <w:pPr>
        <w:ind w:firstLineChars="200" w:firstLine="560"/>
        <w:rPr>
          <w:rFonts w:ascii="仿宋" w:eastAsia="仿宋" w:hAnsi="仿宋"/>
          <w:sz w:val="28"/>
          <w:szCs w:val="28"/>
        </w:rPr>
      </w:pPr>
    </w:p>
    <w:bookmarkEnd w:id="0"/>
    <w:p w:rsidR="00F97F66" w:rsidRPr="00B366B6" w:rsidRDefault="00F97F66">
      <w:pPr>
        <w:ind w:right="420" w:firstLineChars="350" w:firstLine="980"/>
        <w:jc w:val="right"/>
        <w:rPr>
          <w:rFonts w:ascii="仿宋" w:eastAsia="仿宋" w:hAnsi="仿宋"/>
          <w:sz w:val="28"/>
          <w:szCs w:val="28"/>
        </w:rPr>
      </w:pPr>
    </w:p>
    <w:sectPr w:rsidR="00F97F66" w:rsidRPr="00B366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D5D" w:rsidRDefault="009B1D5D" w:rsidP="0000412D">
      <w:r>
        <w:separator/>
      </w:r>
    </w:p>
  </w:endnote>
  <w:endnote w:type="continuationSeparator" w:id="0">
    <w:p w:rsidR="009B1D5D" w:rsidRDefault="009B1D5D" w:rsidP="0000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FZXBSJW--GB1-0">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D5D" w:rsidRDefault="009B1D5D" w:rsidP="0000412D">
      <w:r>
        <w:separator/>
      </w:r>
    </w:p>
  </w:footnote>
  <w:footnote w:type="continuationSeparator" w:id="0">
    <w:p w:rsidR="009B1D5D" w:rsidRDefault="009B1D5D" w:rsidP="00004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MxOGQ4YjEzNTQ3NTFjMWRmZmI0ODc2MTZiY2MxZmQifQ=="/>
  </w:docVars>
  <w:rsids>
    <w:rsidRoot w:val="00B6155A"/>
    <w:rsid w:val="0000412D"/>
    <w:rsid w:val="001026FB"/>
    <w:rsid w:val="00145251"/>
    <w:rsid w:val="00187D70"/>
    <w:rsid w:val="00253579"/>
    <w:rsid w:val="0030148F"/>
    <w:rsid w:val="00371374"/>
    <w:rsid w:val="003A6C4F"/>
    <w:rsid w:val="003F7064"/>
    <w:rsid w:val="00404098"/>
    <w:rsid w:val="004D1329"/>
    <w:rsid w:val="00585B2C"/>
    <w:rsid w:val="005A08EF"/>
    <w:rsid w:val="005C16E3"/>
    <w:rsid w:val="00644DC4"/>
    <w:rsid w:val="00673829"/>
    <w:rsid w:val="00687A86"/>
    <w:rsid w:val="006C2E2D"/>
    <w:rsid w:val="007025E3"/>
    <w:rsid w:val="007960AD"/>
    <w:rsid w:val="00874F1A"/>
    <w:rsid w:val="008E1425"/>
    <w:rsid w:val="009865A3"/>
    <w:rsid w:val="009B1D5D"/>
    <w:rsid w:val="00B30E6F"/>
    <w:rsid w:val="00B33231"/>
    <w:rsid w:val="00B366B6"/>
    <w:rsid w:val="00B6155A"/>
    <w:rsid w:val="00C43E35"/>
    <w:rsid w:val="00C73BB1"/>
    <w:rsid w:val="00DA569F"/>
    <w:rsid w:val="00E61583"/>
    <w:rsid w:val="00EC0FBA"/>
    <w:rsid w:val="00EF44BB"/>
    <w:rsid w:val="00F355FE"/>
    <w:rsid w:val="00F97F66"/>
    <w:rsid w:val="00FB38CD"/>
    <w:rsid w:val="18825FED"/>
    <w:rsid w:val="3E734395"/>
    <w:rsid w:val="437E05A0"/>
    <w:rsid w:val="589C6540"/>
    <w:rsid w:val="5D822F3C"/>
    <w:rsid w:val="66A9258D"/>
    <w:rsid w:val="7B231F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86</Words>
  <Characters>495</Characters>
  <Application>Microsoft Office Word</Application>
  <DocSecurity>0</DocSecurity>
  <Lines>4</Lines>
  <Paragraphs>1</Paragraphs>
  <ScaleCrop>false</ScaleCrop>
  <Company>微软中国</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11</cp:revision>
  <cp:lastPrinted>2019-02-25T02:03:00Z</cp:lastPrinted>
  <dcterms:created xsi:type="dcterms:W3CDTF">2019-05-30T02:25:00Z</dcterms:created>
  <dcterms:modified xsi:type="dcterms:W3CDTF">2024-03-05T02:58:00Z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25BAC75D1EDB4757AD51D5670F681C08</vt:lpwstr>
  </property>
</Properties>
</file>