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塘桥街道实现自主创业一次性扶持申请表(组织)</w:t>
      </w:r>
    </w:p>
    <w:bookmarkEnd w:id="0"/>
    <w:p>
      <w:pPr>
        <w:jc w:val="center"/>
        <w:rPr>
          <w:rFonts w:ascii="宋体" w:hAnsi="宋体"/>
          <w:b/>
          <w:szCs w:val="21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填表日期：                                   </w:t>
      </w:r>
    </w:p>
    <w:tbl>
      <w:tblPr>
        <w:tblStyle w:val="2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138"/>
        <w:gridCol w:w="10"/>
        <w:gridCol w:w="1462"/>
        <w:gridCol w:w="1703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法人代表/经营者姓名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是否本市户籍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组织名称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组织机构代码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注册/经营地址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注册时间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帐户名称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044"/>
                <w:tab w:val="right" w:pos="8306"/>
              </w:tabs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044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帐户银行</w:t>
            </w:r>
          </w:p>
        </w:tc>
        <w:tc>
          <w:tcPr>
            <w:tcW w:w="40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044"/>
                <w:tab w:val="right" w:pos="8306"/>
              </w:tabs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银行帐号</w:t>
            </w:r>
          </w:p>
        </w:tc>
        <w:tc>
          <w:tcPr>
            <w:tcW w:w="763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申请人事项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6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3360" w:firstLineChars="14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申请人签名（盖章）：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0" w:firstLineChars="2000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社区事务受理服务中心受理意见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6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经办人：负责人：           盖章：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分管领导意见</w:t>
            </w:r>
          </w:p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6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>
            <w:pPr>
              <w:ind w:firstLine="4320" w:firstLineChars="1800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 日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jc w:val="left"/>
      </w:pPr>
      <w:r>
        <w:rPr>
          <w:rFonts w:hint="eastAsia" w:ascii="宋体" w:hAnsi="宋体" w:eastAsia="宋体" w:cs="宋体"/>
          <w:sz w:val="24"/>
        </w:rPr>
        <w:t>注：本表一式二份，所需提供附属材料A4纸复印。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DE2ZTJiNTE2YWY3OWQ3MzBkN2U1MjUyMWFkNDMifQ=="/>
  </w:docVars>
  <w:rsids>
    <w:rsidRoot w:val="1F7E41D8"/>
    <w:rsid w:val="1F7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2024-05-14T07:01:00Z</dcterms:created>
  <dc:creator>孔祥伟</dc:creator>
  <cp:lastModifiedBy>孔祥伟</cp:lastModifiedBy>
  <dcterms:modified xsi:type="dcterms:W3CDTF">2024-05-14T07:01:33Z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A79148A1E0074C88AA4978E42EE45303_11</vt:lpwstr>
  </property>
</Properties>
</file>