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60" w:lineRule="exact"/>
        <w:jc w:val="both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微软雅黑"/>
          <w:sz w:val="32"/>
          <w:szCs w:val="32"/>
        </w:rPr>
        <w:t>附件</w:t>
      </w:r>
      <w:r>
        <w:rPr>
          <w:rFonts w:ascii="黑体" w:hAnsi="黑体" w:eastAsia="黑体" w:cs="微软雅黑"/>
          <w:sz w:val="32"/>
          <w:szCs w:val="32"/>
        </w:rPr>
        <w:t>3</w:t>
      </w:r>
    </w:p>
    <w:tbl>
      <w:tblPr>
        <w:tblStyle w:val="5"/>
        <w:tblW w:w="846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500"/>
        <w:gridCol w:w="1710"/>
        <w:gridCol w:w="1590"/>
        <w:gridCol w:w="1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46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塘桥街道政府购买服务项目绩效测评表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（服务对象测评表）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项目名称及项目承接主体</w:t>
            </w:r>
          </w:p>
        </w:tc>
        <w:tc>
          <w:tcPr>
            <w:tcW w:w="6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项目完成情况</w:t>
            </w:r>
          </w:p>
        </w:tc>
        <w:tc>
          <w:tcPr>
            <w:tcW w:w="6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服  务  对  象  评  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服务态度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</w:t>
            </w:r>
            <w:r>
              <w:rPr>
                <w:rStyle w:val="7"/>
                <w:rFonts w:hint="default"/>
                <w:lang w:eastAsia="zh-CN"/>
              </w:rPr>
              <w:t>很满意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</w:t>
            </w:r>
            <w:r>
              <w:rPr>
                <w:rStyle w:val="7"/>
                <w:rFonts w:hint="default"/>
                <w:lang w:eastAsia="zh-CN"/>
              </w:rPr>
              <w:t>较满意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</w:t>
            </w:r>
            <w:r>
              <w:rPr>
                <w:rStyle w:val="7"/>
                <w:rFonts w:hint="default"/>
                <w:lang w:eastAsia="zh-CN"/>
              </w:rPr>
              <w:t>一般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</w:t>
            </w:r>
            <w:r>
              <w:rPr>
                <w:rStyle w:val="7"/>
                <w:rFonts w:hint="default"/>
                <w:lang w:eastAsia="zh-CN"/>
              </w:rPr>
              <w:t>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服务质量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</w:t>
            </w:r>
            <w:r>
              <w:rPr>
                <w:rStyle w:val="7"/>
                <w:rFonts w:hint="default"/>
                <w:lang w:eastAsia="zh-CN"/>
              </w:rPr>
              <w:t>很满意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</w:t>
            </w:r>
            <w:r>
              <w:rPr>
                <w:rStyle w:val="7"/>
                <w:rFonts w:hint="default"/>
                <w:lang w:eastAsia="zh-CN"/>
              </w:rPr>
              <w:t>较满意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</w:t>
            </w:r>
            <w:r>
              <w:rPr>
                <w:rStyle w:val="7"/>
                <w:rFonts w:hint="default"/>
                <w:lang w:eastAsia="zh-CN"/>
              </w:rPr>
              <w:t>一般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</w:t>
            </w:r>
            <w:r>
              <w:rPr>
                <w:rStyle w:val="7"/>
                <w:rFonts w:hint="default"/>
                <w:lang w:eastAsia="zh-CN"/>
              </w:rPr>
              <w:t>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服务实效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</w:t>
            </w:r>
            <w:r>
              <w:rPr>
                <w:rStyle w:val="7"/>
                <w:rFonts w:hint="default"/>
                <w:lang w:eastAsia="zh-CN"/>
              </w:rPr>
              <w:t>很满意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</w:t>
            </w:r>
            <w:r>
              <w:rPr>
                <w:rStyle w:val="7"/>
                <w:rFonts w:hint="default"/>
                <w:lang w:eastAsia="zh-CN"/>
              </w:rPr>
              <w:t>较满意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</w:t>
            </w:r>
            <w:r>
              <w:rPr>
                <w:rStyle w:val="7"/>
                <w:rFonts w:hint="default"/>
                <w:lang w:eastAsia="zh-CN"/>
              </w:rPr>
              <w:t>一般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Wingdings 2" w:hAnsi="Wingdings 2" w:eastAsia="Wingdings 2" w:cs="Wingdings 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</w:t>
            </w:r>
            <w:r>
              <w:rPr>
                <w:rStyle w:val="7"/>
                <w:rFonts w:hint="default"/>
                <w:lang w:eastAsia="zh-CN"/>
              </w:rPr>
              <w:t>不满意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总体评价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（百分制）</w:t>
            </w:r>
          </w:p>
        </w:tc>
        <w:tc>
          <w:tcPr>
            <w:tcW w:w="6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备注：按照既定任务全面完成为100%测评，90%以上为很满意，80%以上为较满意，70%以上为一般，70%以下为不满意。总体评价根据百分制对应很满意、较满意、一般及不满意进行打分，分别为90分、80分、70分、60分及60分以下。</w:t>
            </w:r>
          </w:p>
        </w:tc>
      </w:tr>
    </w:tbl>
    <w:p>
      <w:pPr>
        <w:sectPr>
          <w:footerReference r:id="rId3" w:type="even"/>
          <w:pgSz w:w="11906" w:h="16838"/>
          <w:pgMar w:top="2098" w:right="1588" w:bottom="2098" w:left="1588" w:header="851" w:footer="992" w:gutter="0"/>
          <w:cols w:space="425" w:num="1"/>
          <w:titlePg/>
          <w:docGrid w:type="lines" w:linePitch="312" w:charSpace="0"/>
        </w:sectPr>
      </w:pPr>
    </w:p>
    <w:p/>
    <w:sectPr>
      <w:footerReference r:id="rId5" w:type="first"/>
      <w:footerReference r:id="rId4" w:type="default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lang w:eastAsia="zh-CN"/>
      </w:rPr>
    </w:pPr>
    <w:sdt>
      <w:sdtPr>
        <w:id w:val="4601026"/>
        <w:docPartObj>
          <w:docPartGallery w:val="autotext"/>
        </w:docPartObj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hint="eastAsia" w:asciiTheme="majorEastAsia" w:hAnsiTheme="majorEastAsia" w:eastAsiaTheme="majorEastAsia"/>
            <w:sz w:val="28"/>
            <w:szCs w:val="28"/>
            <w:lang w:eastAsia="zh-CN"/>
          </w:rPr>
          <w:t>－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sdtContent>
    </w:sdt>
    <w:r>
      <w:rPr>
        <w:rFonts w:hint="eastAsia" w:asciiTheme="majorEastAsia" w:hAnsiTheme="majorEastAsia" w:eastAsiaTheme="majorEastAsia"/>
        <w:sz w:val="28"/>
        <w:szCs w:val="28"/>
        <w:lang w:eastAsia="zh-CN"/>
      </w:rPr>
      <w:t>－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lang w:eastAsia="zh-CN"/>
      </w:rPr>
    </w:pPr>
    <w:sdt>
      <w:sdtPr>
        <w:id w:val="4601033"/>
        <w:docPartObj>
          <w:docPartGallery w:val="autotext"/>
        </w:docPartObj>
      </w:sdtPr>
      <w:sdtEndPr>
        <w:rPr>
          <w:rFonts w:asciiTheme="minorEastAsia" w:hAnsiTheme="minorEastAsia"/>
          <w:sz w:val="32"/>
          <w:szCs w:val="32"/>
        </w:rPr>
      </w:sdtEndPr>
      <w:sdtContent>
        <w:r>
          <w:rPr>
            <w:rFonts w:hint="eastAsia" w:asciiTheme="minorEastAsia" w:hAnsiTheme="minorEastAsia"/>
            <w:sz w:val="32"/>
            <w:szCs w:val="32"/>
            <w:lang w:eastAsia="zh-CN"/>
          </w:rPr>
          <w:t>－</w:t>
        </w: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 xml:space="preserve"> PAGE   \* MERGEFORMAT 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/>
            <w:sz w:val="32"/>
            <w:szCs w:val="32"/>
            <w:lang w:val="zh-CN"/>
          </w:rPr>
          <w:t>11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</w:sdtContent>
    </w:sdt>
    <w:r>
      <w:rPr>
        <w:rFonts w:hint="eastAsia" w:asciiTheme="minorEastAsia" w:hAnsiTheme="minorEastAsia"/>
        <w:sz w:val="32"/>
        <w:szCs w:val="32"/>
        <w:lang w:eastAsia="zh-CN"/>
      </w:rPr>
      <w:t>－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01020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  <w:lang w:eastAsia="zh-CN"/>
          </w:rPr>
          <w:t>－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  <w:lang w:eastAsia="zh-CN"/>
          </w:rPr>
          <w:t>－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YTg5NGNiYmFhNTBiZjE0YThiNTczZmY2ZDQyMjUifQ=="/>
  </w:docVars>
  <w:rsids>
    <w:rsidRoot w:val="591933DA"/>
    <w:rsid w:val="59193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2023-12-19T08:30:00Z</dcterms:created>
  <dc:creator>cherish</dc:creator>
  <cp:lastModifiedBy>cherish</cp:lastModifiedBy>
  <dcterms:modified xsi:type="dcterms:W3CDTF">2023-12-19T08:30:26Z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25602F23E66F4A9C8CD2E77A892CD0DB_11</vt:lpwstr>
  </property>
</Properties>
</file>