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</w:rPr>
        <w:t>附件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冬春火灾防控工作情况统计表</w:t>
      </w:r>
    </w:p>
    <w:p>
      <w:pPr>
        <w:spacing w:line="580" w:lineRule="exact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 xml:space="preserve">填报单位：                                                          填报日期: </w:t>
      </w:r>
    </w:p>
    <w:tbl>
      <w:tblPr>
        <w:tblStyle w:val="6"/>
        <w:tblW w:w="140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1417"/>
        <w:gridCol w:w="1418"/>
        <w:gridCol w:w="1162"/>
        <w:gridCol w:w="1531"/>
        <w:gridCol w:w="992"/>
        <w:gridCol w:w="1458"/>
        <w:gridCol w:w="1064"/>
        <w:gridCol w:w="1064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1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方正黑体_GBK"/>
                <w:sz w:val="24"/>
                <w:szCs w:val="22"/>
              </w:rPr>
              <w:t>组织排查整治情况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方正黑体_GBK"/>
                <w:sz w:val="24"/>
                <w:szCs w:val="22"/>
              </w:rPr>
              <w:t>隐患排查情况</w:t>
            </w:r>
          </w:p>
        </w:tc>
        <w:tc>
          <w:tcPr>
            <w:tcW w:w="734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eastAsia="方正黑体_GBK"/>
                <w:sz w:val="24"/>
                <w:szCs w:val="22"/>
              </w:rPr>
            </w:pPr>
            <w:r>
              <w:rPr>
                <w:rFonts w:eastAsia="方正黑体_GBK"/>
                <w:sz w:val="24"/>
                <w:szCs w:val="22"/>
              </w:rPr>
              <w:t>实施处罚情况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方正黑体_GBK"/>
                <w:sz w:val="24"/>
                <w:szCs w:val="22"/>
              </w:rPr>
              <w:t>组织检查组（个）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方正黑体_GBK"/>
                <w:sz w:val="24"/>
                <w:szCs w:val="22"/>
              </w:rPr>
              <w:t>参加检查人员（人次）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方正黑体_GBK"/>
                <w:sz w:val="24"/>
                <w:szCs w:val="22"/>
              </w:rPr>
              <w:t>检查单位（家次）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方正黑体_GBK"/>
                <w:sz w:val="24"/>
                <w:szCs w:val="22"/>
              </w:rPr>
              <w:t>发现火灾隐患或违法行为（处）</w:t>
            </w:r>
          </w:p>
        </w:tc>
        <w:tc>
          <w:tcPr>
            <w:tcW w:w="1162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方正黑体_GBK"/>
                <w:sz w:val="24"/>
                <w:szCs w:val="22"/>
              </w:rPr>
              <w:t>重大火灾风险隐患（处）</w:t>
            </w:r>
          </w:p>
        </w:tc>
        <w:tc>
          <w:tcPr>
            <w:tcW w:w="1531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方正黑体_GBK"/>
                <w:sz w:val="24"/>
                <w:szCs w:val="22"/>
              </w:rPr>
              <w:t>督改火灾隐患或违法行为（处）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方正黑体_GBK"/>
                <w:sz w:val="24"/>
                <w:szCs w:val="22"/>
              </w:rPr>
              <w:t>公开曝光（家）</w:t>
            </w:r>
          </w:p>
        </w:tc>
        <w:tc>
          <w:tcPr>
            <w:tcW w:w="1458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方正黑体_GBK"/>
                <w:sz w:val="24"/>
                <w:szCs w:val="22"/>
              </w:rPr>
              <w:t>责令“三停”单位（家）</w:t>
            </w:r>
          </w:p>
        </w:tc>
        <w:tc>
          <w:tcPr>
            <w:tcW w:w="1064" w:type="dxa"/>
            <w:vAlign w:val="center"/>
          </w:tcPr>
          <w:p>
            <w:pPr>
              <w:spacing w:line="280" w:lineRule="exact"/>
              <w:jc w:val="center"/>
              <w:rPr>
                <w:rFonts w:eastAsia="方正黑体_GBK"/>
                <w:sz w:val="24"/>
                <w:szCs w:val="22"/>
              </w:rPr>
            </w:pPr>
            <w:r>
              <w:rPr>
                <w:rFonts w:eastAsia="方正黑体_GBK"/>
                <w:sz w:val="24"/>
                <w:szCs w:val="22"/>
              </w:rPr>
              <w:t>临时查封单位</w:t>
            </w:r>
          </w:p>
          <w:p>
            <w:pPr>
              <w:spacing w:line="280" w:lineRule="exact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方正黑体_GBK"/>
                <w:sz w:val="24"/>
                <w:szCs w:val="22"/>
              </w:rPr>
              <w:t>（家）</w:t>
            </w:r>
          </w:p>
        </w:tc>
        <w:tc>
          <w:tcPr>
            <w:tcW w:w="1064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方正黑体_GBK"/>
                <w:sz w:val="24"/>
                <w:szCs w:val="22"/>
              </w:rPr>
              <w:t>行政处罚单位（家）</w:t>
            </w:r>
          </w:p>
        </w:tc>
        <w:tc>
          <w:tcPr>
            <w:tcW w:w="1234" w:type="dxa"/>
            <w:vAlign w:val="center"/>
          </w:tcPr>
          <w:p>
            <w:pPr>
              <w:spacing w:line="280" w:lineRule="exact"/>
              <w:jc w:val="center"/>
              <w:rPr>
                <w:rFonts w:eastAsia="方正黑体_GBK"/>
                <w:sz w:val="24"/>
                <w:szCs w:val="22"/>
              </w:rPr>
            </w:pPr>
            <w:r>
              <w:rPr>
                <w:rFonts w:eastAsia="方正黑体_GBK"/>
                <w:sz w:val="24"/>
                <w:szCs w:val="22"/>
              </w:rPr>
              <w:t>处罚罚款（万元）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  <w:szCs w:val="22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  <w:szCs w:val="22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  <w:szCs w:val="22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  <w:szCs w:val="22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  <w:szCs w:val="22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  <w:szCs w:val="22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  <w:szCs w:val="22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280" w:lineRule="exact"/>
              <w:jc w:val="center"/>
              <w:rPr>
                <w:rFonts w:eastAsia="方正黑体_GBK"/>
                <w:sz w:val="24"/>
                <w:szCs w:val="22"/>
              </w:rPr>
            </w:pPr>
          </w:p>
        </w:tc>
      </w:tr>
    </w:tbl>
    <w:p>
      <w:pPr>
        <w:spacing w:line="580" w:lineRule="exact"/>
        <w:rPr>
          <w:rFonts w:eastAsia="等线"/>
          <w:sz w:val="28"/>
          <w:szCs w:val="28"/>
        </w:rPr>
        <w:sectPr>
          <w:pgSz w:w="16840" w:h="11907" w:orient="landscape"/>
          <w:pgMar w:top="1588" w:right="2098" w:bottom="1474" w:left="1985" w:header="851" w:footer="1417" w:gutter="0"/>
          <w:cols w:space="720" w:num="1"/>
          <w:docGrid w:type="lines" w:linePitch="568" w:charSpace="-6554"/>
        </w:sectPr>
      </w:pPr>
      <w:r>
        <w:rPr>
          <w:rFonts w:eastAsia="方正楷体_GBK"/>
          <w:sz w:val="28"/>
          <w:szCs w:val="28"/>
        </w:rPr>
        <w:t>填报人: 　　　　　　　　　                                     联系电话: 　</w:t>
      </w:r>
    </w:p>
    <w:p>
      <w:pPr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</w:rPr>
        <w:t>附件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2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突出火灾风险隐患清单</w:t>
      </w:r>
    </w:p>
    <w:p>
      <w:pPr>
        <w:pStyle w:val="2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039"/>
        <w:gridCol w:w="2805"/>
        <w:gridCol w:w="3180"/>
        <w:gridCol w:w="1365"/>
        <w:gridCol w:w="225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676" w:type="dxa"/>
          </w:tcPr>
          <w:p>
            <w:pPr>
              <w:spacing w:line="580" w:lineRule="exact"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2039" w:type="dxa"/>
            <w:vAlign w:val="center"/>
          </w:tcPr>
          <w:p>
            <w:pPr>
              <w:spacing w:line="580" w:lineRule="exact"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单位（企业）</w:t>
            </w:r>
          </w:p>
        </w:tc>
        <w:tc>
          <w:tcPr>
            <w:tcW w:w="2805" w:type="dxa"/>
            <w:vAlign w:val="center"/>
          </w:tcPr>
          <w:p>
            <w:pPr>
              <w:spacing w:line="580" w:lineRule="exact"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隐患（问题）内容</w:t>
            </w:r>
          </w:p>
        </w:tc>
        <w:tc>
          <w:tcPr>
            <w:tcW w:w="3180" w:type="dxa"/>
            <w:vAlign w:val="center"/>
          </w:tcPr>
          <w:p>
            <w:pPr>
              <w:spacing w:line="580" w:lineRule="exact"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整改措施、整改要求</w:t>
            </w:r>
          </w:p>
        </w:tc>
        <w:tc>
          <w:tcPr>
            <w:tcW w:w="1365" w:type="dxa"/>
            <w:vAlign w:val="center"/>
          </w:tcPr>
          <w:p>
            <w:pPr>
              <w:spacing w:line="580" w:lineRule="exact"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整改时限</w:t>
            </w:r>
          </w:p>
        </w:tc>
        <w:tc>
          <w:tcPr>
            <w:tcW w:w="2250" w:type="dxa"/>
            <w:vAlign w:val="center"/>
          </w:tcPr>
          <w:p>
            <w:pPr>
              <w:spacing w:line="580" w:lineRule="exact"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整改完成情况</w:t>
            </w:r>
          </w:p>
        </w:tc>
        <w:tc>
          <w:tcPr>
            <w:tcW w:w="1755" w:type="dxa"/>
            <w:vAlign w:val="center"/>
          </w:tcPr>
          <w:p>
            <w:pPr>
              <w:spacing w:line="580" w:lineRule="exact"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整改责任人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2039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2039" w:type="dxa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2805" w:type="dxa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3180" w:type="dxa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365" w:type="dxa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2250" w:type="dxa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755" w:type="dxa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76" w:type="dxa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2039" w:type="dxa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2805" w:type="dxa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3180" w:type="dxa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365" w:type="dxa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2250" w:type="dxa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755" w:type="dxa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76" w:type="dxa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2039" w:type="dxa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2805" w:type="dxa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3180" w:type="dxa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365" w:type="dxa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2250" w:type="dxa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755" w:type="dxa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76" w:type="dxa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2039" w:type="dxa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2805" w:type="dxa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3180" w:type="dxa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365" w:type="dxa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2250" w:type="dxa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755" w:type="dxa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</w:tr>
    </w:tbl>
    <w:p>
      <w:pPr>
        <w:pStyle w:val="9"/>
      </w:pPr>
    </w:p>
    <w:p/>
    <w:p>
      <w:pPr>
        <w:pStyle w:val="2"/>
      </w:pPr>
    </w:p>
    <w:p/>
    <w:p>
      <w:pPr>
        <w:pStyle w:val="2"/>
      </w:pPr>
    </w:p>
    <w:p>
      <w:pPr>
        <w:sectPr>
          <w:headerReference r:id="rId3" w:type="default"/>
          <w:footerReference r:id="rId4" w:type="default"/>
          <w:pgSz w:w="16838" w:h="11906" w:orient="landscape"/>
          <w:pgMar w:top="1587" w:right="1417" w:bottom="1474" w:left="1440" w:header="851" w:footer="992" w:gutter="0"/>
          <w:cols w:space="0" w:num="1"/>
          <w:rtlGutter w:val="0"/>
          <w:docGrid w:linePitch="312" w:charSpace="0"/>
        </w:sectPr>
      </w:pPr>
    </w:p>
    <w:p>
      <w:pPr>
        <w:spacing w:line="580" w:lineRule="exact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</w:rPr>
        <w:t>附件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3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各单位冬春火灾防控工作联络员信息表</w:t>
      </w:r>
    </w:p>
    <w:p>
      <w:pPr>
        <w:pStyle w:val="2"/>
      </w:pPr>
    </w:p>
    <w:tbl>
      <w:tblPr>
        <w:tblStyle w:val="7"/>
        <w:tblW w:w="5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251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824" w:type="dxa"/>
            <w:vAlign w:val="center"/>
          </w:tcPr>
          <w:p>
            <w:pPr>
              <w:pStyle w:val="10"/>
              <w:widowControl w:val="0"/>
              <w:spacing w:line="579" w:lineRule="exact"/>
              <w:ind w:firstLine="0" w:firstLineChars="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251" w:type="dxa"/>
            <w:vAlign w:val="center"/>
          </w:tcPr>
          <w:p>
            <w:pPr>
              <w:pStyle w:val="10"/>
              <w:widowControl w:val="0"/>
              <w:spacing w:line="579" w:lineRule="exact"/>
              <w:ind w:firstLine="0" w:firstLineChars="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2800" w:type="dxa"/>
            <w:vAlign w:val="center"/>
          </w:tcPr>
          <w:p>
            <w:pPr>
              <w:pStyle w:val="10"/>
              <w:widowControl w:val="0"/>
              <w:spacing w:line="579" w:lineRule="exact"/>
              <w:ind w:firstLine="0" w:firstLineChars="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联络员及联系方式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Style w:val="12"/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12"/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80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Style w:val="12"/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Style w:val="12"/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Style w:val="12"/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......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pStyle w:val="2"/>
        <w:ind w:left="0" w:leftChars="0" w:firstLine="0" w:firstLineChars="0"/>
        <w:jc w:val="left"/>
      </w:pPr>
    </w:p>
    <w:sectPr>
      <w:pgSz w:w="11906" w:h="16838"/>
      <w:pgMar w:top="1417" w:right="1474" w:bottom="1440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rPr>
        <w:rFonts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MmZkMWExNzZmYzVmNzVjODUwNjdhNDUxNTcxNzYifQ=="/>
  </w:docVars>
  <w:rsids>
    <w:rsidRoot w:val="311E274D"/>
    <w:rsid w:val="19751A13"/>
    <w:rsid w:val="311E274D"/>
    <w:rsid w:val="3AEB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0">
    <w:name w:val="NormalIndent"/>
    <w:basedOn w:val="1"/>
    <w:qFormat/>
    <w:uiPriority w:val="0"/>
    <w:pPr>
      <w:ind w:firstLine="880" w:firstLineChars="200"/>
      <w:textAlignment w:val="baseline"/>
    </w:pPr>
  </w:style>
  <w:style w:type="character" w:customStyle="1" w:styleId="11">
    <w:name w:val="font31"/>
    <w:basedOn w:val="8"/>
    <w:qFormat/>
    <w:uiPriority w:val="0"/>
    <w:rPr>
      <w:rFonts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253</Words>
  <Characters>258</Characters>
  <Lines>0</Lines>
  <Paragraphs>0</Paragraphs>
  <TotalTime>1</TotalTime>
  <ScaleCrop>false</ScaleCrop>
  <LinksUpToDate>false</LinksUpToDate>
  <CharactersWithSpaces>366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2022-12-09T07:23:00Z</dcterms:created>
  <dc:creator>Lenovo</dc:creator>
  <cp:lastModifiedBy>小一粒 </cp:lastModifiedBy>
  <dcterms:modified xsi:type="dcterms:W3CDTF">2023-01-03T07:58:18Z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02B5E191DE5448DE8016E7E917F5174A</vt:lpwstr>
  </property>
</Properties>
</file>