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FD632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年上海市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浦东新区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（第三批）创新型中小企业</w:t>
      </w:r>
    </w:p>
    <w:p w14:paraId="7BD422B8"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eastAsia="zh-CN"/>
        </w:rPr>
        <w:t>名单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公示</w:t>
      </w:r>
    </w:p>
    <w:p w14:paraId="09DECCD9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69C926B8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《上海市优质中小企业梯度培育管理实施细则》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沪经信规范〔2022〕8号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），上海市经济和信息化委员会开展了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（第三批）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创新型中小企业评价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工作，已完成相关审核，现将我区通过审核的企业名单予以公示（见附件）。</w:t>
      </w:r>
    </w:p>
    <w:p w14:paraId="2E0B0E34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欢迎社会各界参与监督，如有异议，按照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《上海市优质中小企业梯度培育管理实施细则》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中有关要求，请实名反馈上海市经济和信息化委员会，并提供佐证材料和联系方式，以便核实查证。</w:t>
      </w:r>
    </w:p>
    <w:p w14:paraId="529BB85F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公示时间：2024年11月11日至11月15日</w:t>
      </w:r>
    </w:p>
    <w:p w14:paraId="1FEA6B8B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联系电话：021-64220833</w:t>
      </w:r>
    </w:p>
    <w:p w14:paraId="60DD976C"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 w:val="0"/>
        <w:spacing w:afterLines="0" w:line="56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6CE4E85B"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附件：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2024年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上海市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浦东新区（第三批）创新型中小企业公示名单</w:t>
      </w:r>
    </w:p>
    <w:p w14:paraId="07A5E028"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 w14:paraId="08B19F11"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 w14:paraId="6B97EFC0"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 w14:paraId="48C9D286"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 w14:paraId="6ABE28FB"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 w14:paraId="232D4351"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 w14:paraId="3B548956"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 w14:paraId="554ACDB7"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0"/>
          <w:szCs w:val="30"/>
          <w:lang w:val="en-US" w:eastAsia="zh-CN" w:bidi="ar-SA"/>
        </w:rPr>
        <w:t>附件：</w:t>
      </w:r>
    </w:p>
    <w:p w14:paraId="0A7F04E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上海市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浦东新区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批）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创新型中小企业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公示名单</w:t>
      </w:r>
    </w:p>
    <w:p w14:paraId="266FFEF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588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199"/>
        <w:gridCol w:w="872"/>
        <w:gridCol w:w="4237"/>
      </w:tblGrid>
      <w:tr w14:paraId="79590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5FD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F19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7786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方正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453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方正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</w:tr>
      <w:tr w14:paraId="70598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5310" cy="168910"/>
                  <wp:effectExtent l="0" t="0" r="0" b="0"/>
                  <wp:wrapNone/>
                  <wp:docPr id="21" name="Host_Control_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ost_Control_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5310" cy="168910"/>
                  <wp:effectExtent l="0" t="0" r="0" b="0"/>
                  <wp:wrapNone/>
                  <wp:docPr id="22" name="Host_Control_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Host_Control_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5310" cy="168910"/>
                  <wp:effectExtent l="0" t="0" r="0" b="0"/>
                  <wp:wrapNone/>
                  <wp:docPr id="23" name="Host_Control_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Host_Control_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5310" cy="168910"/>
                  <wp:effectExtent l="0" t="0" r="0" b="0"/>
                  <wp:wrapNone/>
                  <wp:docPr id="24" name="Host_Control_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ost_Control_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5310" cy="168910"/>
                  <wp:effectExtent l="0" t="0" r="0" b="0"/>
                  <wp:wrapNone/>
                  <wp:docPr id="25" name="Host_Control_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Host_Control__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5310" cy="168910"/>
                  <wp:effectExtent l="0" t="0" r="0" b="0"/>
                  <wp:wrapNone/>
                  <wp:docPr id="26" name="Host_Control_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ost_Control_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5310" cy="168910"/>
                  <wp:effectExtent l="0" t="0" r="0" b="0"/>
                  <wp:wrapNone/>
                  <wp:docPr id="27" name="Host_Control_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Host_Control__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5310" cy="168910"/>
                  <wp:effectExtent l="0" t="0" r="0" b="0"/>
                  <wp:wrapNone/>
                  <wp:docPr id="28" name="Host_Control_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Host_Control__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5310" cy="168910"/>
                  <wp:effectExtent l="0" t="0" r="0" b="0"/>
                  <wp:wrapNone/>
                  <wp:docPr id="29" name="Host_Control_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ost_Control__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5310" cy="168910"/>
                  <wp:effectExtent l="0" t="0" r="0" b="0"/>
                  <wp:wrapNone/>
                  <wp:docPr id="30" name="Host_Control_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ost_Control_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5310" cy="168910"/>
                  <wp:effectExtent l="0" t="0" r="0" b="0"/>
                  <wp:wrapNone/>
                  <wp:docPr id="31" name="Host_Control_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Host_Control__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5310" cy="168910"/>
                  <wp:effectExtent l="0" t="0" r="0" b="0"/>
                  <wp:wrapNone/>
                  <wp:docPr id="32" name="Host_Control_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Host_Control__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5310" cy="168910"/>
                  <wp:effectExtent l="0" t="0" r="0" b="0"/>
                  <wp:wrapNone/>
                  <wp:docPr id="33" name="Host_Control_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Host_Control_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5310" cy="168910"/>
                  <wp:effectExtent l="0" t="0" r="0" b="0"/>
                  <wp:wrapNone/>
                  <wp:docPr id="34" name="Host_Control__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Host_Control__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5310" cy="168910"/>
                  <wp:effectExtent l="0" t="0" r="0" b="0"/>
                  <wp:wrapNone/>
                  <wp:docPr id="35" name="Host_Control__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Host_Control__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5310" cy="168910"/>
                  <wp:effectExtent l="0" t="0" r="0" b="0"/>
                  <wp:wrapNone/>
                  <wp:docPr id="36" name="Host_Control_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Host_Control_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5310" cy="168910"/>
                  <wp:effectExtent l="0" t="0" r="0" b="0"/>
                  <wp:wrapNone/>
                  <wp:docPr id="37" name="Host_Control_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Host_Control__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5310" cy="168910"/>
                  <wp:effectExtent l="0" t="0" r="0" b="0"/>
                  <wp:wrapNone/>
                  <wp:docPr id="38" name="Host_Control__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Host_Control__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5310" cy="168910"/>
                  <wp:effectExtent l="0" t="0" r="0" b="0"/>
                  <wp:wrapNone/>
                  <wp:docPr id="39" name="Host_Control_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Host_Control__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5310" cy="168910"/>
                  <wp:effectExtent l="0" t="0" r="0" b="0"/>
                  <wp:wrapNone/>
                  <wp:docPr id="40" name="Host_Control__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Host_Control__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上海艾利特机器人有限公司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浩仲六弈（上海）网络科技有限公司</w:t>
            </w:r>
          </w:p>
        </w:tc>
      </w:tr>
      <w:tr w14:paraId="29B32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上海安辰网络科技有限公司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上工申贝（集团）股份有限公司</w:t>
            </w:r>
          </w:p>
        </w:tc>
      </w:tr>
      <w:tr w14:paraId="01F5F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上海传英信息技术有限公司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上海宏普医疗器械有限公司</w:t>
            </w:r>
          </w:p>
        </w:tc>
      </w:tr>
      <w:tr w14:paraId="79A1F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上海东方希望软件科技有限公司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上海善迪医疗科技有限公司</w:t>
            </w:r>
          </w:p>
        </w:tc>
      </w:tr>
      <w:tr w14:paraId="56970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上海邯祥机电成套设备有限公司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上海迅铂科技有限公司</w:t>
            </w:r>
          </w:p>
        </w:tc>
      </w:tr>
      <w:tr w14:paraId="13224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4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上海华通自动化设备股份有限公司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上海振华重工集团机械设备服务有限公司</w:t>
            </w:r>
          </w:p>
        </w:tc>
      </w:tr>
      <w:tr w14:paraId="546A0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上海立中金属制品有限公司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贲安能源科技（上海）有限公司</w:t>
            </w:r>
          </w:p>
        </w:tc>
      </w:tr>
      <w:tr w14:paraId="2275F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上海林志实业有限公司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共模半导体技术（上海）有限公司</w:t>
            </w:r>
          </w:p>
        </w:tc>
      </w:tr>
      <w:tr w14:paraId="77CC5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2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上海诺天实业（集团）有限公司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赫比（上海）自动化科技有限公司</w:t>
            </w:r>
          </w:p>
        </w:tc>
      </w:tr>
      <w:tr w14:paraId="0F667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上海三原电缆附件有限公司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沛能信息科技（上海）有限公司</w:t>
            </w:r>
          </w:p>
        </w:tc>
      </w:tr>
      <w:tr w14:paraId="67887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上海顺丹网络科技有限公司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上海拜思丽实业有限公司</w:t>
            </w:r>
          </w:p>
        </w:tc>
      </w:tr>
      <w:tr w14:paraId="54AEF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上海熙满网络科技有限公司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上海辰悦海洋技术有限公司</w:t>
            </w:r>
          </w:p>
        </w:tc>
      </w:tr>
      <w:tr w14:paraId="38072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上海鹰扬热喷涂技术有限公司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上海出海通网络技术有限公司</w:t>
            </w:r>
          </w:p>
        </w:tc>
      </w:tr>
      <w:tr w14:paraId="02983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裕菁科技（上海）有限公司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上海凡森璞瑞新材料股份有限公司</w:t>
            </w:r>
          </w:p>
        </w:tc>
      </w:tr>
      <w:tr w14:paraId="01315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良顾（上海）汽车技术服务有限公司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上海复迪生生命科学有限公司</w:t>
            </w:r>
          </w:p>
        </w:tc>
      </w:tr>
      <w:tr w14:paraId="2B1BB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冬余数据科技（上海）有限公司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上海慧耀信息科技有限公司</w:t>
            </w:r>
          </w:p>
        </w:tc>
      </w:tr>
      <w:tr w14:paraId="18BAD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上海涞秋医疗科技有限责任公司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上海骄茗环境科技有限公司</w:t>
            </w:r>
          </w:p>
        </w:tc>
      </w:tr>
      <w:tr w14:paraId="0175A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讯兔科技（上海）有限公司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上海俊通门业有限公司</w:t>
            </w:r>
          </w:p>
        </w:tc>
      </w:tr>
      <w:tr w14:paraId="7F335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上海心颖烘焙食品有限公司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上海揽承自动化系统有限公司</w:t>
            </w:r>
          </w:p>
        </w:tc>
      </w:tr>
      <w:tr w14:paraId="68840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史托尔兹（上海）机械有限公司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上海龙航包装材料有限公司</w:t>
            </w:r>
          </w:p>
        </w:tc>
      </w:tr>
      <w:tr w14:paraId="47D85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上海海笛数字出版科技有限公司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上海普弘喆诺生物科技有限公司</w:t>
            </w:r>
          </w:p>
        </w:tc>
      </w:tr>
      <w:tr w14:paraId="1D38D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上海大华电子秤厂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上海齐鲁制药研究中心有限公司</w:t>
            </w:r>
          </w:p>
        </w:tc>
      </w:tr>
      <w:tr w14:paraId="5542C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上海臻亿医疗科技有限公司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上海熔晟信息技术有限公司</w:t>
            </w:r>
          </w:p>
        </w:tc>
      </w:tr>
      <w:tr w14:paraId="7C5BF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上海亦净网络科技有限公司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上海睿跃生物科技有限公司</w:t>
            </w:r>
          </w:p>
        </w:tc>
      </w:tr>
      <w:tr w14:paraId="624E9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上海久通塑胶制品有限公司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上海三维生物技术有限公司</w:t>
            </w:r>
          </w:p>
        </w:tc>
      </w:tr>
      <w:tr w14:paraId="0C1D1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拓凯企业服务（上海）有限公司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D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上海沙砾生物科技有限公司</w:t>
            </w:r>
          </w:p>
        </w:tc>
      </w:tr>
      <w:tr w14:paraId="69BBD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上海花小二科技有限公司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上海心光生物医药有限责任公司</w:t>
            </w:r>
          </w:p>
        </w:tc>
      </w:tr>
      <w:tr w14:paraId="4973D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快点文化传播（上海）有限公司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上海迅猛包装材料有限公司</w:t>
            </w:r>
          </w:p>
        </w:tc>
      </w:tr>
      <w:tr w14:paraId="666A1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上海创码信息科技有限公司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上海医健通健康科技有限公司</w:t>
            </w:r>
          </w:p>
        </w:tc>
      </w:tr>
      <w:tr w14:paraId="2524B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华域三电汽车空调有限公司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上海亿升海运仓储有限公司</w:t>
            </w:r>
          </w:p>
        </w:tc>
      </w:tr>
      <w:tr w14:paraId="5EFF4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上海寰昀网络科技有限公司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上海懿尚生物科技有限公司</w:t>
            </w:r>
          </w:p>
        </w:tc>
      </w:tr>
      <w:tr w14:paraId="5C82D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上海灵昉科技有限公司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上海英派药业有限公司</w:t>
            </w:r>
          </w:p>
        </w:tc>
      </w:tr>
      <w:tr w14:paraId="3ED87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上海机巧科技有限公司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上海瑛派药业有限公司</w:t>
            </w:r>
          </w:p>
        </w:tc>
      </w:tr>
      <w:tr w14:paraId="3176D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6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上海展庭信息技术有限公司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申能集团商务服务有限公司</w:t>
            </w:r>
          </w:p>
        </w:tc>
      </w:tr>
      <w:tr w14:paraId="07D47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上海诺甘农电子科技有限公司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数乘（上海）科技有限公司</w:t>
            </w:r>
          </w:p>
        </w:tc>
      </w:tr>
      <w:tr w14:paraId="1409C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D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上海科石科技发展有限公司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泰励生物科技（上海）有限公司</w:t>
            </w:r>
          </w:p>
        </w:tc>
      </w:tr>
      <w:tr w14:paraId="4B89D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甲悦信息科技发展（上海）有限公司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易薪路网络科技（上海）有限公司</w:t>
            </w:r>
          </w:p>
        </w:tc>
      </w:tr>
    </w:tbl>
    <w:p w14:paraId="68BAA666"/>
    <w:p w14:paraId="3AAF2635"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</w:p>
    <w:p w14:paraId="5E2EB49E">
      <w:pPr>
        <w:pStyle w:val="2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E1A3299-251F-4AD2-BC98-D3728080CA2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963089E-144A-4CA2-A89C-CA740CF44C1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A58DC49-7BBB-4519-B22F-76D7BE4F5FA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01AD5D5C-FC10-46AF-8055-F32E4C5546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NDRiZGYwMmU0NTU0ODgzYTdhZTQ1NDRhNWY1OGUifQ=="/>
  </w:docVars>
  <w:rsids>
    <w:rsidRoot w:val="0165746E"/>
    <w:rsid w:val="0165746E"/>
    <w:rsid w:val="0DCB8A6D"/>
    <w:rsid w:val="1FBFC6B0"/>
    <w:rsid w:val="32C47B7A"/>
    <w:rsid w:val="37390B86"/>
    <w:rsid w:val="3AFEDF33"/>
    <w:rsid w:val="5D4C6FB7"/>
    <w:rsid w:val="5FCF6462"/>
    <w:rsid w:val="63FE6AE9"/>
    <w:rsid w:val="67EF240A"/>
    <w:rsid w:val="777F655D"/>
    <w:rsid w:val="7ED56596"/>
    <w:rsid w:val="7FEFAFDA"/>
    <w:rsid w:val="7FF4EC89"/>
    <w:rsid w:val="7FFFABF0"/>
    <w:rsid w:val="BEF64B11"/>
    <w:rsid w:val="D3CEA8A4"/>
    <w:rsid w:val="DFFFE972"/>
    <w:rsid w:val="E3EA6140"/>
    <w:rsid w:val="E75F411C"/>
    <w:rsid w:val="EFBEA57A"/>
    <w:rsid w:val="FCDFF2D2"/>
    <w:rsid w:val="FFFBF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555</Words>
  <Characters>634</Characters>
  <Lines>0</Lines>
  <Paragraphs>0</Paragraphs>
  <TotalTime>35</TotalTime>
  <ScaleCrop>false</ScaleCrop>
  <LinksUpToDate>false</LinksUpToDate>
  <CharactersWithSpaces>666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2023-01-19T04:24:00Z</dcterms:created>
  <dc:creator>东方既白</dc:creator>
  <cp:lastModifiedBy>朱毅杰</cp:lastModifiedBy>
  <cp:lastPrinted>2023-09-21T09:09:00Z</cp:lastPrinted>
  <dcterms:modified xsi:type="dcterms:W3CDTF">2024-11-07T06:27:27Z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0891DCF3FB544646AFE560CFF2663AC3_13</vt:lpwstr>
  </property>
</Properties>
</file>