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426B" w:rsidRPr="00F2711C" w:rsidRDefault="00FA426B" w:rsidP="008D0C3B">
      <w:pPr>
        <w:tabs>
          <w:tab w:val="left" w:pos="8460"/>
        </w:tabs>
        <w:spacing w:line="60" w:lineRule="exact"/>
        <w:jc w:val="center"/>
        <w:textAlignment w:val="baseline"/>
        <w:rPr>
          <w:rFonts w:ascii="方正小标宋简体" w:eastAsia="方正小标宋简体" w:hint="eastAsia"/>
          <w:sz w:val="32"/>
        </w:rPr>
      </w:pPr>
    </w:p>
    <w:p w:rsidR="00FA426B" w:rsidRDefault="00FA426B">
      <w:pPr>
        <w:spacing w:line="200" w:lineRule="exact"/>
        <w:jc w:val="center"/>
        <w:textAlignment w:val="baseline"/>
        <w:rPr>
          <w:rFonts w:ascii="仿宋_GB2312" w:eastAsia="仿宋_GB2312"/>
          <w:sz w:val="32"/>
        </w:rPr>
      </w:pPr>
    </w:p>
    <w:p w:rsidR="00FA426B" w:rsidRDefault="00FA426B">
      <w:pPr>
        <w:spacing w:line="200" w:lineRule="exact"/>
        <w:jc w:val="center"/>
        <w:textAlignment w:val="baseline"/>
        <w:rPr>
          <w:rFonts w:ascii="仿宋_GB2312" w:eastAsia="仿宋_GB2312"/>
          <w:sz w:val="32"/>
        </w:rPr>
      </w:pPr>
    </w:p>
    <w:p w:rsidR="00FA426B" w:rsidRDefault="00FA426B">
      <w:pPr>
        <w:spacing w:line="200" w:lineRule="exact"/>
        <w:jc w:val="center"/>
        <w:textAlignment w:val="baseline"/>
        <w:rPr>
          <w:rFonts w:ascii="仿宋_GB2312" w:eastAsia="仿宋_GB2312"/>
          <w:sz w:val="32"/>
        </w:rPr>
      </w:pPr>
    </w:p>
    <w:p w:rsidR="00FA426B" w:rsidRDefault="00FA426B">
      <w:pPr>
        <w:spacing w:line="200" w:lineRule="exact"/>
        <w:jc w:val="center"/>
        <w:textAlignment w:val="baseline"/>
        <w:rPr>
          <w:rFonts w:ascii="仿宋_GB2312" w:eastAsia="仿宋_GB2312"/>
          <w:sz w:val="32"/>
        </w:rPr>
      </w:pPr>
    </w:p>
    <w:p w:rsidR="008E7F43" w:rsidRDefault="008E7F43">
      <w:pPr>
        <w:spacing w:line="200" w:lineRule="exact"/>
        <w:jc w:val="center"/>
        <w:textAlignment w:val="baseline"/>
        <w:rPr>
          <w:rFonts w:ascii="仿宋_GB2312" w:eastAsia="仿宋_GB2312"/>
          <w:sz w:val="32"/>
        </w:rPr>
      </w:pPr>
    </w:p>
    <w:p w:rsidR="00FA426B" w:rsidRDefault="00FA426B">
      <w:pPr>
        <w:spacing w:line="200" w:lineRule="exact"/>
        <w:jc w:val="center"/>
        <w:textAlignment w:val="baseline"/>
        <w:rPr>
          <w:rFonts w:ascii="仿宋_GB2312" w:eastAsia="仿宋_GB2312"/>
          <w:sz w:val="32"/>
        </w:rPr>
      </w:pPr>
    </w:p>
    <w:p w:rsidR="00FA426B" w:rsidRDefault="00FA426B">
      <w:pPr>
        <w:spacing w:line="200" w:lineRule="exact"/>
        <w:jc w:val="center"/>
        <w:textAlignment w:val="baseline"/>
        <w:rPr>
          <w:rFonts w:ascii="仿宋_GB2312" w:eastAsia="仿宋_GB2312"/>
          <w:sz w:val="32"/>
        </w:rPr>
      </w:pPr>
    </w:p>
    <w:p w:rsidR="00FA426B" w:rsidRPr="00B672FD" w:rsidRDefault="00BC5F15" w:rsidP="005F5F69">
      <w:pPr>
        <w:tabs>
          <w:tab w:val="left" w:pos="8460"/>
          <w:tab w:val="left" w:pos="8640"/>
        </w:tabs>
        <w:jc w:val="center"/>
        <w:rPr>
          <w:rFonts w:ascii="仿宋_GB2312" w:eastAsia="仿宋_GB2312"/>
          <w:sz w:val="32"/>
          <w:szCs w:val="32"/>
        </w:rPr>
      </w:pPr>
      <w:r w:rsidRPr="00B672FD">
        <w:rPr>
          <w:rFonts w:ascii="仿宋_GB2312" w:eastAsia="仿宋_GB2312" w:hint="eastAsia"/>
          <w:sz w:val="32"/>
          <w:szCs w:val="32"/>
        </w:rPr>
        <w:t>浦高</w:t>
      </w:r>
      <w:r w:rsidR="00DC1D9F">
        <w:rPr>
          <w:rFonts w:ascii="仿宋_GB2312" w:eastAsia="仿宋_GB2312" w:hint="eastAsia"/>
          <w:sz w:val="32"/>
          <w:szCs w:val="32"/>
        </w:rPr>
        <w:t>行</w:t>
      </w:r>
      <w:r w:rsidR="004D6AEF">
        <w:rPr>
          <w:rFonts w:ascii="仿宋_GB2312" w:eastAsia="仿宋_GB2312" w:hint="eastAsia"/>
          <w:sz w:val="32"/>
          <w:szCs w:val="32"/>
        </w:rPr>
        <w:t>府</w:t>
      </w:r>
      <w:r w:rsidRPr="00B672FD">
        <w:rPr>
          <w:rFonts w:ascii="仿宋_GB2312" w:eastAsia="仿宋_GB2312" w:hint="eastAsia"/>
          <w:sz w:val="32"/>
          <w:szCs w:val="32"/>
        </w:rPr>
        <w:t>〔20</w:t>
      </w:r>
      <w:r w:rsidR="00563574" w:rsidRPr="00B672FD">
        <w:rPr>
          <w:rFonts w:ascii="仿宋_GB2312" w:eastAsia="仿宋_GB2312" w:hint="eastAsia"/>
          <w:sz w:val="32"/>
          <w:szCs w:val="32"/>
        </w:rPr>
        <w:t>1</w:t>
      </w:r>
      <w:r w:rsidR="00A56829">
        <w:rPr>
          <w:rFonts w:ascii="仿宋_GB2312" w:eastAsia="仿宋_GB2312" w:hint="eastAsia"/>
          <w:sz w:val="32"/>
          <w:szCs w:val="32"/>
        </w:rPr>
        <w:t>9</w:t>
      </w:r>
      <w:r w:rsidRPr="00B672FD">
        <w:rPr>
          <w:rFonts w:ascii="仿宋_GB2312" w:eastAsia="仿宋_GB2312" w:hint="eastAsia"/>
          <w:sz w:val="32"/>
          <w:szCs w:val="32"/>
        </w:rPr>
        <w:t>〕</w:t>
      </w:r>
      <w:r w:rsidR="005A1BD1">
        <w:rPr>
          <w:rFonts w:ascii="仿宋_GB2312" w:eastAsia="仿宋_GB2312" w:hint="eastAsia"/>
          <w:sz w:val="32"/>
          <w:szCs w:val="32"/>
        </w:rPr>
        <w:t>4</w:t>
      </w:r>
      <w:r w:rsidR="00916F94">
        <w:rPr>
          <w:rFonts w:ascii="仿宋_GB2312" w:eastAsia="仿宋_GB2312" w:hint="eastAsia"/>
          <w:sz w:val="32"/>
          <w:szCs w:val="32"/>
        </w:rPr>
        <w:t>0</w:t>
      </w:r>
      <w:r w:rsidRPr="00B672FD">
        <w:rPr>
          <w:rFonts w:ascii="仿宋_GB2312" w:eastAsia="仿宋_GB2312" w:hint="eastAsia"/>
          <w:sz w:val="32"/>
          <w:szCs w:val="32"/>
        </w:rPr>
        <w:t>号</w:t>
      </w:r>
    </w:p>
    <w:p w:rsidR="00FA426B" w:rsidRPr="0075498A" w:rsidRDefault="00FA426B" w:rsidP="00A83986">
      <w:pPr>
        <w:spacing w:line="900" w:lineRule="exact"/>
        <w:jc w:val="center"/>
        <w:rPr>
          <w:rFonts w:ascii="仿宋_GB2312" w:eastAsia="仿宋_GB2312"/>
          <w:sz w:val="32"/>
          <w:szCs w:val="32"/>
        </w:rPr>
      </w:pPr>
    </w:p>
    <w:p w:rsidR="00916F94" w:rsidRPr="00916F94" w:rsidRDefault="00916F94" w:rsidP="00916F94">
      <w:pPr>
        <w:spacing w:line="640" w:lineRule="exact"/>
        <w:jc w:val="center"/>
        <w:rPr>
          <w:rFonts w:eastAsia="方正小标宋简体"/>
          <w:sz w:val="44"/>
          <w:szCs w:val="44"/>
        </w:rPr>
      </w:pPr>
      <w:r w:rsidRPr="00916F94">
        <w:rPr>
          <w:rFonts w:eastAsia="方正小标宋简体"/>
          <w:sz w:val="44"/>
          <w:szCs w:val="44"/>
        </w:rPr>
        <w:t>关于解决高行镇社会事业</w:t>
      </w:r>
      <w:r w:rsidRPr="00916F94">
        <w:rPr>
          <w:rFonts w:eastAsia="方正小标宋简体"/>
          <w:sz w:val="44"/>
          <w:szCs w:val="44"/>
        </w:rPr>
        <w:t>15</w:t>
      </w:r>
      <w:r w:rsidRPr="00916F94">
        <w:rPr>
          <w:rFonts w:eastAsia="方正小标宋简体"/>
          <w:sz w:val="44"/>
          <w:szCs w:val="44"/>
        </w:rPr>
        <w:t>分钟服务圈</w:t>
      </w:r>
    </w:p>
    <w:p w:rsidR="00916F94" w:rsidRPr="00916F94" w:rsidRDefault="00916F94" w:rsidP="00916F94">
      <w:pPr>
        <w:spacing w:line="640" w:lineRule="exact"/>
        <w:jc w:val="center"/>
        <w:rPr>
          <w:rFonts w:eastAsia="方正小标宋简体"/>
          <w:sz w:val="44"/>
          <w:szCs w:val="44"/>
        </w:rPr>
      </w:pPr>
      <w:r w:rsidRPr="00916F94">
        <w:rPr>
          <w:rFonts w:eastAsia="方正小标宋简体"/>
          <w:sz w:val="44"/>
          <w:szCs w:val="44"/>
        </w:rPr>
        <w:t>缺配</w:t>
      </w:r>
      <w:r w:rsidRPr="00916F94">
        <w:rPr>
          <w:rFonts w:eastAsia="方正小标宋简体"/>
          <w:sz w:val="44"/>
          <w:szCs w:val="44"/>
        </w:rPr>
        <w:t>2</w:t>
      </w:r>
      <w:r w:rsidRPr="00916F94">
        <w:rPr>
          <w:rFonts w:eastAsia="方正小标宋简体"/>
          <w:sz w:val="44"/>
          <w:szCs w:val="44"/>
        </w:rPr>
        <w:t>所规划初中的函</w:t>
      </w:r>
    </w:p>
    <w:p w:rsidR="00211C5C" w:rsidRPr="00235F72" w:rsidRDefault="00211C5C" w:rsidP="004574C6">
      <w:pPr>
        <w:spacing w:line="640" w:lineRule="exact"/>
        <w:ind w:firstLineChars="200" w:firstLine="640"/>
        <w:rPr>
          <w:rFonts w:ascii="仿宋_GB2312" w:eastAsia="仿宋_GB2312"/>
          <w:sz w:val="32"/>
          <w:szCs w:val="32"/>
        </w:rPr>
      </w:pPr>
    </w:p>
    <w:p w:rsidR="00916F94" w:rsidRPr="00916F94" w:rsidRDefault="00916F94" w:rsidP="00916F94">
      <w:pPr>
        <w:spacing w:line="520" w:lineRule="exact"/>
        <w:jc w:val="left"/>
        <w:rPr>
          <w:rFonts w:eastAsia="仿宋_GB2312"/>
          <w:sz w:val="32"/>
          <w:szCs w:val="32"/>
        </w:rPr>
      </w:pPr>
      <w:bookmarkStart w:id="0" w:name="OLE_LINK4"/>
      <w:bookmarkStart w:id="1" w:name="OLE_LINK1"/>
      <w:bookmarkStart w:id="2" w:name="OLE_LINK2"/>
      <w:bookmarkEnd w:id="0"/>
      <w:bookmarkEnd w:id="1"/>
      <w:bookmarkEnd w:id="2"/>
      <w:r w:rsidRPr="00916F94">
        <w:rPr>
          <w:rFonts w:eastAsia="仿宋_GB2312"/>
          <w:sz w:val="32"/>
          <w:szCs w:val="32"/>
        </w:rPr>
        <w:t>浦东新区教育局：</w:t>
      </w:r>
    </w:p>
    <w:p w:rsidR="00916F94" w:rsidRPr="00916F94" w:rsidRDefault="00916F94" w:rsidP="00916F94">
      <w:pPr>
        <w:spacing w:line="520" w:lineRule="exact"/>
        <w:ind w:firstLine="560"/>
        <w:rPr>
          <w:rFonts w:eastAsia="仿宋_GB2312"/>
          <w:sz w:val="32"/>
          <w:szCs w:val="32"/>
        </w:rPr>
      </w:pPr>
      <w:r w:rsidRPr="00916F94">
        <w:rPr>
          <w:rFonts w:eastAsia="仿宋_GB2312"/>
          <w:bCs/>
          <w:snapToGrid w:val="0"/>
          <w:color w:val="000000"/>
          <w:kern w:val="0"/>
          <w:sz w:val="32"/>
          <w:szCs w:val="32"/>
        </w:rPr>
        <w:t>为深入贯彻落实区委</w:t>
      </w:r>
      <w:r w:rsidRPr="00916F94">
        <w:rPr>
          <w:rFonts w:eastAsia="仿宋_GB2312"/>
          <w:bCs/>
          <w:snapToGrid w:val="0"/>
          <w:color w:val="000000"/>
          <w:kern w:val="0"/>
          <w:sz w:val="32"/>
          <w:szCs w:val="32"/>
        </w:rPr>
        <w:t>“</w:t>
      </w:r>
      <w:r w:rsidRPr="00916F94">
        <w:rPr>
          <w:rFonts w:eastAsia="仿宋_GB2312"/>
          <w:bCs/>
          <w:snapToGrid w:val="0"/>
          <w:color w:val="000000"/>
          <w:kern w:val="0"/>
          <w:sz w:val="32"/>
          <w:szCs w:val="32"/>
        </w:rPr>
        <w:t>四高</w:t>
      </w:r>
      <w:r w:rsidRPr="00916F94">
        <w:rPr>
          <w:rFonts w:eastAsia="仿宋_GB2312"/>
          <w:bCs/>
          <w:snapToGrid w:val="0"/>
          <w:color w:val="000000"/>
          <w:kern w:val="0"/>
          <w:sz w:val="32"/>
          <w:szCs w:val="32"/>
        </w:rPr>
        <w:t>”</w:t>
      </w:r>
      <w:r w:rsidRPr="00916F94">
        <w:rPr>
          <w:rFonts w:eastAsia="仿宋_GB2312"/>
          <w:bCs/>
          <w:snapToGrid w:val="0"/>
          <w:color w:val="000000"/>
          <w:kern w:val="0"/>
          <w:sz w:val="32"/>
          <w:szCs w:val="32"/>
        </w:rPr>
        <w:t>战略，不断提高基本公共服务供给的水平和质量，高行镇</w:t>
      </w:r>
      <w:r w:rsidRPr="00916F94">
        <w:rPr>
          <w:rFonts w:eastAsia="仿宋_GB2312"/>
          <w:sz w:val="32"/>
          <w:szCs w:val="32"/>
        </w:rPr>
        <w:t>党委、政府高度重视</w:t>
      </w:r>
      <w:r w:rsidRPr="00916F94">
        <w:rPr>
          <w:rFonts w:eastAsia="仿宋_GB2312"/>
          <w:bCs/>
          <w:snapToGrid w:val="0"/>
          <w:color w:val="000000"/>
          <w:kern w:val="0"/>
          <w:sz w:val="32"/>
          <w:szCs w:val="32"/>
        </w:rPr>
        <w:t>社会事业</w:t>
      </w:r>
      <w:r w:rsidRPr="00916F94">
        <w:rPr>
          <w:rFonts w:eastAsia="仿宋_GB2312"/>
          <w:bCs/>
          <w:snapToGrid w:val="0"/>
          <w:color w:val="000000"/>
          <w:kern w:val="0"/>
          <w:sz w:val="32"/>
          <w:szCs w:val="32"/>
        </w:rPr>
        <w:t>“15</w:t>
      </w:r>
      <w:r w:rsidRPr="00916F94">
        <w:rPr>
          <w:rFonts w:eastAsia="仿宋_GB2312"/>
          <w:bCs/>
          <w:snapToGrid w:val="0"/>
          <w:color w:val="000000"/>
          <w:kern w:val="0"/>
          <w:sz w:val="32"/>
          <w:szCs w:val="32"/>
        </w:rPr>
        <w:t>分钟服务圈</w:t>
      </w:r>
      <w:r w:rsidRPr="00916F94">
        <w:rPr>
          <w:rFonts w:eastAsia="仿宋_GB2312"/>
          <w:bCs/>
          <w:snapToGrid w:val="0"/>
          <w:color w:val="000000"/>
          <w:kern w:val="0"/>
          <w:sz w:val="32"/>
          <w:szCs w:val="32"/>
        </w:rPr>
        <w:t>”</w:t>
      </w:r>
      <w:r w:rsidRPr="00916F94">
        <w:rPr>
          <w:rFonts w:eastAsia="仿宋_GB2312"/>
          <w:bCs/>
          <w:snapToGrid w:val="0"/>
          <w:color w:val="000000"/>
          <w:kern w:val="0"/>
          <w:sz w:val="32"/>
          <w:szCs w:val="32"/>
        </w:rPr>
        <w:t>工作</w:t>
      </w:r>
      <w:r w:rsidRPr="00916F94">
        <w:rPr>
          <w:rFonts w:eastAsia="仿宋_GB2312"/>
          <w:sz w:val="32"/>
          <w:szCs w:val="32"/>
        </w:rPr>
        <w:t>，</w:t>
      </w:r>
      <w:r w:rsidRPr="00916F94">
        <w:rPr>
          <w:rFonts w:eastAsia="仿宋_GB2312"/>
          <w:bCs/>
          <w:snapToGrid w:val="0"/>
          <w:color w:val="000000"/>
          <w:kern w:val="0"/>
          <w:sz w:val="32"/>
          <w:szCs w:val="32"/>
        </w:rPr>
        <w:t>根据</w:t>
      </w:r>
      <w:r w:rsidRPr="00916F94">
        <w:rPr>
          <w:rFonts w:eastAsia="仿宋_GB2312"/>
          <w:sz w:val="32"/>
          <w:szCs w:val="32"/>
        </w:rPr>
        <w:t>浦委发〔</w:t>
      </w:r>
      <w:r w:rsidRPr="00916F94">
        <w:rPr>
          <w:rFonts w:eastAsia="仿宋_GB2312"/>
          <w:sz w:val="32"/>
          <w:szCs w:val="32"/>
        </w:rPr>
        <w:t>2019</w:t>
      </w:r>
      <w:r w:rsidRPr="00916F94">
        <w:rPr>
          <w:rFonts w:eastAsia="仿宋_GB2312"/>
          <w:sz w:val="32"/>
          <w:szCs w:val="32"/>
        </w:rPr>
        <w:t>〕</w:t>
      </w:r>
      <w:r w:rsidRPr="00916F94">
        <w:rPr>
          <w:rFonts w:eastAsia="仿宋_GB2312"/>
          <w:sz w:val="32"/>
          <w:szCs w:val="32"/>
        </w:rPr>
        <w:t>1</w:t>
      </w:r>
      <w:r w:rsidRPr="00916F94">
        <w:rPr>
          <w:rFonts w:eastAsia="仿宋_GB2312"/>
          <w:sz w:val="32"/>
          <w:szCs w:val="32"/>
        </w:rPr>
        <w:t>号文件要求（中共浦东新区委员会</w:t>
      </w:r>
      <w:r w:rsidRPr="00916F94">
        <w:rPr>
          <w:rFonts w:eastAsia="仿宋_GB2312"/>
          <w:sz w:val="32"/>
          <w:szCs w:val="32"/>
        </w:rPr>
        <w:t xml:space="preserve"> </w:t>
      </w:r>
      <w:r w:rsidRPr="00916F94">
        <w:rPr>
          <w:rFonts w:eastAsia="仿宋_GB2312"/>
          <w:sz w:val="32"/>
          <w:szCs w:val="32"/>
        </w:rPr>
        <w:t>浦东新区人民政府印发《关于加快推进社会事业</w:t>
      </w:r>
      <w:r w:rsidRPr="00916F94">
        <w:rPr>
          <w:rFonts w:eastAsia="仿宋_GB2312"/>
          <w:sz w:val="32"/>
          <w:szCs w:val="32"/>
        </w:rPr>
        <w:t>“15</w:t>
      </w:r>
      <w:r w:rsidRPr="00916F94">
        <w:rPr>
          <w:rFonts w:eastAsia="仿宋_GB2312"/>
          <w:sz w:val="32"/>
          <w:szCs w:val="32"/>
        </w:rPr>
        <w:t>分钟服务圈</w:t>
      </w:r>
      <w:r w:rsidRPr="00916F94">
        <w:rPr>
          <w:rFonts w:eastAsia="仿宋_GB2312"/>
          <w:sz w:val="32"/>
          <w:szCs w:val="32"/>
        </w:rPr>
        <w:t>”</w:t>
      </w:r>
      <w:r w:rsidRPr="00916F94">
        <w:rPr>
          <w:rFonts w:eastAsia="仿宋_GB2312"/>
          <w:sz w:val="32"/>
          <w:szCs w:val="32"/>
        </w:rPr>
        <w:t>建设项目的实施意见》的通知），</w:t>
      </w:r>
      <w:r w:rsidRPr="00916F94">
        <w:rPr>
          <w:rFonts w:eastAsia="仿宋_GB2312"/>
          <w:bCs/>
          <w:snapToGrid w:val="0"/>
          <w:color w:val="000000"/>
          <w:kern w:val="0"/>
          <w:sz w:val="32"/>
          <w:szCs w:val="32"/>
        </w:rPr>
        <w:t>将该工作作为</w:t>
      </w:r>
      <w:r w:rsidRPr="00916F94">
        <w:rPr>
          <w:rFonts w:eastAsia="仿宋_GB2312"/>
          <w:bCs/>
          <w:snapToGrid w:val="0"/>
          <w:color w:val="000000"/>
          <w:kern w:val="0"/>
          <w:sz w:val="32"/>
          <w:szCs w:val="32"/>
        </w:rPr>
        <w:t>2019</w:t>
      </w:r>
      <w:r w:rsidRPr="00916F94">
        <w:rPr>
          <w:rFonts w:eastAsia="仿宋_GB2312"/>
          <w:bCs/>
          <w:snapToGrid w:val="0"/>
          <w:color w:val="000000"/>
          <w:kern w:val="0"/>
          <w:sz w:val="32"/>
          <w:szCs w:val="32"/>
        </w:rPr>
        <w:t>年我镇重点工作之一，对照补缺任务清单，全力消除设施配置缺口</w:t>
      </w:r>
      <w:r w:rsidRPr="00916F94">
        <w:rPr>
          <w:rFonts w:eastAsia="仿宋_GB2312"/>
          <w:sz w:val="32"/>
          <w:szCs w:val="32"/>
        </w:rPr>
        <w:t>。截止</w:t>
      </w:r>
      <w:r w:rsidRPr="00916F94">
        <w:rPr>
          <w:rFonts w:eastAsia="仿宋_GB2312"/>
          <w:sz w:val="32"/>
          <w:szCs w:val="32"/>
        </w:rPr>
        <w:t>2019</w:t>
      </w:r>
      <w:r w:rsidRPr="00916F94">
        <w:rPr>
          <w:rFonts w:eastAsia="仿宋_GB2312"/>
          <w:sz w:val="32"/>
          <w:szCs w:val="32"/>
        </w:rPr>
        <w:t>年</w:t>
      </w:r>
      <w:r w:rsidRPr="00916F94">
        <w:rPr>
          <w:rFonts w:eastAsia="仿宋_GB2312"/>
          <w:sz w:val="32"/>
          <w:szCs w:val="32"/>
        </w:rPr>
        <w:t>10</w:t>
      </w:r>
      <w:r w:rsidRPr="00916F94">
        <w:rPr>
          <w:rFonts w:eastAsia="仿宋_GB2312"/>
          <w:sz w:val="32"/>
          <w:szCs w:val="32"/>
        </w:rPr>
        <w:t>月底，高行社会事业</w:t>
      </w:r>
      <w:r w:rsidRPr="00916F94">
        <w:rPr>
          <w:rFonts w:eastAsia="仿宋_GB2312"/>
          <w:sz w:val="32"/>
          <w:szCs w:val="32"/>
        </w:rPr>
        <w:t>“15</w:t>
      </w:r>
      <w:r w:rsidRPr="00916F94">
        <w:rPr>
          <w:rFonts w:eastAsia="仿宋_GB2312"/>
          <w:sz w:val="32"/>
          <w:szCs w:val="32"/>
        </w:rPr>
        <w:t>分钟服务圈</w:t>
      </w:r>
      <w:r w:rsidRPr="00916F94">
        <w:rPr>
          <w:rFonts w:eastAsia="仿宋_GB2312"/>
          <w:sz w:val="32"/>
          <w:szCs w:val="32"/>
        </w:rPr>
        <w:t>”24</w:t>
      </w:r>
      <w:r w:rsidRPr="00916F94">
        <w:rPr>
          <w:rFonts w:eastAsia="仿宋_GB2312"/>
          <w:sz w:val="32"/>
          <w:szCs w:val="32"/>
        </w:rPr>
        <w:t>项缺配设施已完成</w:t>
      </w:r>
      <w:r w:rsidRPr="00916F94">
        <w:rPr>
          <w:rFonts w:eastAsia="仿宋_GB2312"/>
          <w:sz w:val="32"/>
          <w:szCs w:val="32"/>
        </w:rPr>
        <w:t>22</w:t>
      </w:r>
      <w:r w:rsidRPr="00916F94">
        <w:rPr>
          <w:rFonts w:eastAsia="仿宋_GB2312"/>
          <w:sz w:val="32"/>
          <w:szCs w:val="32"/>
        </w:rPr>
        <w:t>项，完成率</w:t>
      </w:r>
      <w:r w:rsidRPr="00916F94">
        <w:rPr>
          <w:rFonts w:eastAsia="仿宋_GB2312"/>
          <w:sz w:val="32"/>
          <w:szCs w:val="32"/>
        </w:rPr>
        <w:t>92%</w:t>
      </w:r>
      <w:r w:rsidRPr="00916F94">
        <w:rPr>
          <w:rFonts w:eastAsia="仿宋_GB2312"/>
          <w:sz w:val="32"/>
          <w:szCs w:val="32"/>
        </w:rPr>
        <w:t>。剩余两项未完成的是</w:t>
      </w:r>
      <w:r w:rsidRPr="00916F94">
        <w:rPr>
          <w:rFonts w:eastAsia="仿宋_GB2312"/>
          <w:sz w:val="32"/>
          <w:szCs w:val="32"/>
        </w:rPr>
        <w:t>C05-02</w:t>
      </w:r>
      <w:r w:rsidRPr="00916F94">
        <w:rPr>
          <w:rFonts w:eastAsia="仿宋_GB2312"/>
          <w:sz w:val="32"/>
          <w:szCs w:val="32"/>
        </w:rPr>
        <w:t>地块和</w:t>
      </w:r>
      <w:r w:rsidRPr="00916F94">
        <w:rPr>
          <w:rFonts w:eastAsia="仿宋_GB2312"/>
          <w:sz w:val="32"/>
          <w:szCs w:val="32"/>
        </w:rPr>
        <w:t>Y000801</w:t>
      </w:r>
      <w:r w:rsidRPr="00916F94">
        <w:rPr>
          <w:rFonts w:eastAsia="仿宋_GB2312"/>
          <w:sz w:val="32"/>
          <w:szCs w:val="32"/>
        </w:rPr>
        <w:t>结构性规划配套的</w:t>
      </w:r>
      <w:r w:rsidRPr="00916F94">
        <w:rPr>
          <w:rFonts w:eastAsia="仿宋_GB2312"/>
          <w:sz w:val="32"/>
          <w:szCs w:val="32"/>
        </w:rPr>
        <w:t>2</w:t>
      </w:r>
      <w:r w:rsidRPr="00916F94">
        <w:rPr>
          <w:rFonts w:eastAsia="仿宋_GB2312"/>
          <w:sz w:val="32"/>
          <w:szCs w:val="32"/>
        </w:rPr>
        <w:t>所初中，三年行动计划编号分别为</w:t>
      </w:r>
      <w:r w:rsidRPr="00916F94">
        <w:rPr>
          <w:rFonts w:eastAsia="仿宋_GB2312"/>
          <w:sz w:val="32"/>
          <w:szCs w:val="32"/>
        </w:rPr>
        <w:t>C53</w:t>
      </w:r>
      <w:r w:rsidRPr="00916F94">
        <w:rPr>
          <w:rFonts w:eastAsia="仿宋_GB2312"/>
          <w:sz w:val="32"/>
          <w:szCs w:val="32"/>
        </w:rPr>
        <w:t>、</w:t>
      </w:r>
      <w:r w:rsidRPr="00916F94">
        <w:rPr>
          <w:rFonts w:eastAsia="仿宋_GB2312"/>
          <w:sz w:val="32"/>
          <w:szCs w:val="32"/>
        </w:rPr>
        <w:t>C55</w:t>
      </w:r>
      <w:r w:rsidRPr="00916F94">
        <w:rPr>
          <w:rFonts w:eastAsia="仿宋_GB2312"/>
          <w:sz w:val="32"/>
          <w:szCs w:val="32"/>
        </w:rPr>
        <w:t>。具体未完成情况及解决方案建议如下：</w:t>
      </w:r>
    </w:p>
    <w:p w:rsidR="00916F94" w:rsidRPr="00916F94" w:rsidRDefault="00916F94" w:rsidP="00916F94">
      <w:pPr>
        <w:spacing w:line="520" w:lineRule="exact"/>
        <w:ind w:firstLineChars="200" w:firstLine="640"/>
        <w:rPr>
          <w:rFonts w:eastAsia="仿宋_GB2312"/>
          <w:sz w:val="32"/>
          <w:szCs w:val="32"/>
        </w:rPr>
      </w:pPr>
      <w:r w:rsidRPr="00916F94">
        <w:rPr>
          <w:rFonts w:eastAsia="仿宋_GB2312"/>
          <w:sz w:val="32"/>
          <w:szCs w:val="32"/>
        </w:rPr>
        <w:t>一、根据《高行镇社会事业</w:t>
      </w:r>
      <w:r w:rsidRPr="00916F94">
        <w:rPr>
          <w:rFonts w:eastAsia="仿宋_GB2312"/>
          <w:sz w:val="32"/>
          <w:szCs w:val="32"/>
        </w:rPr>
        <w:t>“15</w:t>
      </w:r>
      <w:r w:rsidRPr="00916F94">
        <w:rPr>
          <w:rFonts w:eastAsia="仿宋_GB2312"/>
          <w:sz w:val="32"/>
          <w:szCs w:val="32"/>
        </w:rPr>
        <w:t>分钟服务圈</w:t>
      </w:r>
      <w:r w:rsidRPr="00916F94">
        <w:rPr>
          <w:rFonts w:eastAsia="仿宋_GB2312"/>
          <w:sz w:val="32"/>
          <w:szCs w:val="32"/>
        </w:rPr>
        <w:t>”</w:t>
      </w:r>
      <w:r w:rsidRPr="00916F94">
        <w:rPr>
          <w:rFonts w:eastAsia="仿宋_GB2312"/>
          <w:sz w:val="32"/>
          <w:szCs w:val="32"/>
        </w:rPr>
        <w:t>布局工作方案》，</w:t>
      </w:r>
      <w:r w:rsidRPr="00916F94">
        <w:rPr>
          <w:rFonts w:eastAsia="仿宋_GB2312"/>
          <w:sz w:val="32"/>
          <w:szCs w:val="32"/>
        </w:rPr>
        <w:t>C05-02</w:t>
      </w:r>
      <w:r w:rsidRPr="00916F94">
        <w:rPr>
          <w:rFonts w:eastAsia="仿宋_GB2312"/>
          <w:sz w:val="32"/>
          <w:szCs w:val="32"/>
        </w:rPr>
        <w:t>地块规划配套初中（三年行动计划编号为</w:t>
      </w:r>
      <w:r w:rsidRPr="00916F94">
        <w:rPr>
          <w:rFonts w:eastAsia="仿宋_GB2312"/>
          <w:sz w:val="32"/>
          <w:szCs w:val="32"/>
        </w:rPr>
        <w:t>C53</w:t>
      </w:r>
      <w:r w:rsidRPr="00916F94">
        <w:rPr>
          <w:rFonts w:eastAsia="仿宋_GB2312"/>
          <w:sz w:val="32"/>
          <w:szCs w:val="32"/>
        </w:rPr>
        <w:t>）为南新居委和绿洲一二三居的缺口设施。该配套初中位于高行工业园区内，高行工业园区尚未启动整体搬迁，且该片区规划还待调整，</w:t>
      </w:r>
      <w:r w:rsidRPr="00916F94">
        <w:rPr>
          <w:rFonts w:eastAsia="仿宋_GB2312"/>
          <w:sz w:val="32"/>
          <w:szCs w:val="32"/>
        </w:rPr>
        <w:lastRenderedPageBreak/>
        <w:t>暂无条件实施。目前南新居民区适龄学生统筹在上海立信会计金融学院附属学校高行校区就学，该学校座落于莱阳路</w:t>
      </w:r>
      <w:r w:rsidRPr="00916F94">
        <w:rPr>
          <w:rFonts w:eastAsia="仿宋_GB2312"/>
          <w:sz w:val="32"/>
          <w:szCs w:val="32"/>
        </w:rPr>
        <w:t>1423</w:t>
      </w:r>
      <w:r w:rsidRPr="00916F94">
        <w:rPr>
          <w:rFonts w:eastAsia="仿宋_GB2312"/>
          <w:sz w:val="32"/>
          <w:szCs w:val="32"/>
        </w:rPr>
        <w:t>号，离南新居民区约</w:t>
      </w:r>
      <w:r w:rsidRPr="00916F94">
        <w:rPr>
          <w:rFonts w:eastAsia="仿宋_GB2312"/>
          <w:sz w:val="32"/>
          <w:szCs w:val="32"/>
        </w:rPr>
        <w:t>4.3</w:t>
      </w:r>
      <w:r w:rsidRPr="00916F94">
        <w:rPr>
          <w:rFonts w:eastAsia="仿宋_GB2312"/>
          <w:sz w:val="32"/>
          <w:szCs w:val="32"/>
        </w:rPr>
        <w:t>公里，步行需</w:t>
      </w:r>
      <w:r w:rsidRPr="00916F94">
        <w:rPr>
          <w:rFonts w:eastAsia="仿宋_GB2312"/>
          <w:sz w:val="32"/>
          <w:szCs w:val="32"/>
        </w:rPr>
        <w:t>1</w:t>
      </w:r>
      <w:r w:rsidRPr="00916F94">
        <w:rPr>
          <w:rFonts w:eastAsia="仿宋_GB2312"/>
          <w:sz w:val="32"/>
          <w:szCs w:val="32"/>
        </w:rPr>
        <w:t>个多小时到达，满足不了</w:t>
      </w:r>
      <w:r w:rsidRPr="00916F94">
        <w:rPr>
          <w:rFonts w:eastAsia="仿宋_GB2312"/>
          <w:sz w:val="32"/>
          <w:szCs w:val="32"/>
        </w:rPr>
        <w:t>15</w:t>
      </w:r>
      <w:r w:rsidRPr="00916F94">
        <w:rPr>
          <w:rFonts w:eastAsia="仿宋_GB2312"/>
          <w:sz w:val="32"/>
          <w:szCs w:val="32"/>
        </w:rPr>
        <w:t>分钟服务圈要求。考虑到高西路</w:t>
      </w:r>
      <w:r w:rsidRPr="00916F94">
        <w:rPr>
          <w:rFonts w:eastAsia="仿宋_GB2312"/>
          <w:sz w:val="32"/>
          <w:szCs w:val="32"/>
        </w:rPr>
        <w:t>601</w:t>
      </w:r>
      <w:r w:rsidRPr="00916F94">
        <w:rPr>
          <w:rFonts w:eastAsia="仿宋_GB2312"/>
          <w:sz w:val="32"/>
          <w:szCs w:val="32"/>
        </w:rPr>
        <w:t>号的竹园中学森兰校区招生情况严重不足，且离该居委较近，因此我镇建议按就近择校原则，拟请贵局将该所学校作为该居委统筹学校之一供其选择就读。该学校离南新居委约</w:t>
      </w:r>
      <w:r w:rsidRPr="00916F94">
        <w:rPr>
          <w:rFonts w:eastAsia="仿宋_GB2312"/>
          <w:sz w:val="32"/>
          <w:szCs w:val="32"/>
        </w:rPr>
        <w:t>1.2</w:t>
      </w:r>
      <w:r w:rsidRPr="00916F94">
        <w:rPr>
          <w:rFonts w:eastAsia="仿宋_GB2312"/>
          <w:sz w:val="32"/>
          <w:szCs w:val="32"/>
        </w:rPr>
        <w:t>公里，步行约</w:t>
      </w:r>
      <w:r w:rsidRPr="00916F94">
        <w:rPr>
          <w:rFonts w:eastAsia="仿宋_GB2312"/>
          <w:sz w:val="32"/>
          <w:szCs w:val="32"/>
        </w:rPr>
        <w:t>17</w:t>
      </w:r>
      <w:r w:rsidRPr="00916F94">
        <w:rPr>
          <w:rFonts w:eastAsia="仿宋_GB2312"/>
          <w:sz w:val="32"/>
          <w:szCs w:val="32"/>
        </w:rPr>
        <w:t>分钟，基本满足</w:t>
      </w:r>
      <w:r w:rsidRPr="00916F94">
        <w:rPr>
          <w:rFonts w:eastAsia="仿宋_GB2312"/>
          <w:sz w:val="32"/>
          <w:szCs w:val="32"/>
        </w:rPr>
        <w:t>15</w:t>
      </w:r>
      <w:r w:rsidRPr="00916F94">
        <w:rPr>
          <w:rFonts w:eastAsia="仿宋_GB2312"/>
          <w:sz w:val="32"/>
          <w:szCs w:val="32"/>
        </w:rPr>
        <w:t>分钟服务圈要求。绿洲一二三居适龄学生现对口就读于竹园中学森兰校区，基本满足</w:t>
      </w:r>
      <w:r w:rsidRPr="00916F94">
        <w:rPr>
          <w:rFonts w:eastAsia="仿宋_GB2312"/>
          <w:sz w:val="32"/>
          <w:szCs w:val="32"/>
        </w:rPr>
        <w:t>15</w:t>
      </w:r>
      <w:r w:rsidRPr="00916F94">
        <w:rPr>
          <w:rFonts w:eastAsia="仿宋_GB2312"/>
          <w:sz w:val="32"/>
          <w:szCs w:val="32"/>
        </w:rPr>
        <w:t>分钟服务圈要求。</w:t>
      </w:r>
    </w:p>
    <w:p w:rsidR="00916F94" w:rsidRPr="00916F94" w:rsidRDefault="00916F94" w:rsidP="00916F94">
      <w:pPr>
        <w:spacing w:line="520" w:lineRule="exact"/>
        <w:ind w:firstLineChars="200" w:firstLine="640"/>
        <w:rPr>
          <w:rFonts w:eastAsia="仿宋_GB2312"/>
          <w:sz w:val="32"/>
          <w:szCs w:val="32"/>
        </w:rPr>
      </w:pPr>
      <w:r w:rsidRPr="00916F94">
        <w:rPr>
          <w:rFonts w:eastAsia="仿宋_GB2312"/>
          <w:sz w:val="32"/>
          <w:szCs w:val="32"/>
        </w:rPr>
        <w:t>二、</w:t>
      </w:r>
      <w:r w:rsidRPr="00916F94">
        <w:rPr>
          <w:rFonts w:eastAsia="仿宋_GB2312"/>
          <w:sz w:val="32"/>
          <w:szCs w:val="32"/>
        </w:rPr>
        <w:t>Y000801</w:t>
      </w:r>
      <w:r w:rsidRPr="00916F94">
        <w:rPr>
          <w:rFonts w:eastAsia="仿宋_GB2312"/>
          <w:sz w:val="32"/>
          <w:szCs w:val="32"/>
        </w:rPr>
        <w:t>结构性规划配套初中（三年行动计划编号为</w:t>
      </w:r>
      <w:r w:rsidRPr="00916F94">
        <w:rPr>
          <w:rFonts w:eastAsia="仿宋_GB2312"/>
          <w:sz w:val="32"/>
          <w:szCs w:val="32"/>
        </w:rPr>
        <w:t>C55</w:t>
      </w:r>
      <w:r w:rsidRPr="00916F94">
        <w:rPr>
          <w:rFonts w:eastAsia="仿宋_GB2312"/>
          <w:sz w:val="32"/>
          <w:szCs w:val="32"/>
        </w:rPr>
        <w:t>）为东沟居委缺口设施，该配套初中处于滨江两岸战备留白区域，规划还未落地，无条件实施。目前东沟民民区适龄学生就读于沪东街道的东沟中学，该学校离东沟居委</w:t>
      </w:r>
      <w:r w:rsidRPr="00916F94">
        <w:rPr>
          <w:rFonts w:eastAsia="仿宋_GB2312"/>
          <w:sz w:val="32"/>
          <w:szCs w:val="32"/>
        </w:rPr>
        <w:t>1.1</w:t>
      </w:r>
      <w:r w:rsidRPr="00916F94">
        <w:rPr>
          <w:rFonts w:eastAsia="仿宋_GB2312"/>
          <w:sz w:val="32"/>
          <w:szCs w:val="32"/>
        </w:rPr>
        <w:t>公里，步行约</w:t>
      </w:r>
      <w:r w:rsidRPr="00916F94">
        <w:rPr>
          <w:rFonts w:eastAsia="仿宋_GB2312"/>
          <w:sz w:val="32"/>
          <w:szCs w:val="32"/>
        </w:rPr>
        <w:t>17</w:t>
      </w:r>
      <w:r w:rsidRPr="00916F94">
        <w:rPr>
          <w:rFonts w:eastAsia="仿宋_GB2312"/>
          <w:sz w:val="32"/>
          <w:szCs w:val="32"/>
        </w:rPr>
        <w:t>分钟，基本满足</w:t>
      </w:r>
      <w:r w:rsidRPr="00916F94">
        <w:rPr>
          <w:rFonts w:eastAsia="仿宋_GB2312"/>
          <w:sz w:val="32"/>
          <w:szCs w:val="32"/>
        </w:rPr>
        <w:t>15</w:t>
      </w:r>
      <w:r w:rsidRPr="00916F94">
        <w:rPr>
          <w:rFonts w:eastAsia="仿宋_GB2312"/>
          <w:sz w:val="32"/>
          <w:szCs w:val="32"/>
        </w:rPr>
        <w:t>分钟服务圈要求。</w:t>
      </w:r>
      <w:bookmarkStart w:id="3" w:name="_GoBack"/>
      <w:bookmarkEnd w:id="3"/>
    </w:p>
    <w:p w:rsidR="00916F94" w:rsidRPr="00916F94" w:rsidRDefault="00916F94" w:rsidP="00916F94">
      <w:pPr>
        <w:spacing w:line="520" w:lineRule="exact"/>
        <w:ind w:firstLineChars="200" w:firstLine="640"/>
        <w:rPr>
          <w:rFonts w:eastAsia="仿宋_GB2312"/>
          <w:sz w:val="32"/>
          <w:szCs w:val="32"/>
        </w:rPr>
      </w:pPr>
      <w:r w:rsidRPr="00916F94">
        <w:rPr>
          <w:rFonts w:eastAsia="仿宋_GB2312"/>
          <w:sz w:val="32"/>
          <w:szCs w:val="32"/>
        </w:rPr>
        <w:t>临近年底，为全面完成高行镇社会事业</w:t>
      </w:r>
      <w:r w:rsidRPr="00916F94">
        <w:rPr>
          <w:rFonts w:eastAsia="仿宋_GB2312"/>
          <w:sz w:val="32"/>
          <w:szCs w:val="32"/>
        </w:rPr>
        <w:t>“15</w:t>
      </w:r>
      <w:r w:rsidRPr="00916F94">
        <w:rPr>
          <w:rFonts w:eastAsia="仿宋_GB2312"/>
          <w:sz w:val="32"/>
          <w:szCs w:val="32"/>
        </w:rPr>
        <w:t>分钟服务圈</w:t>
      </w:r>
      <w:r w:rsidRPr="00916F94">
        <w:rPr>
          <w:rFonts w:eastAsia="仿宋_GB2312"/>
          <w:sz w:val="32"/>
          <w:szCs w:val="32"/>
        </w:rPr>
        <w:t>”</w:t>
      </w:r>
      <w:r w:rsidRPr="00916F94">
        <w:rPr>
          <w:rFonts w:eastAsia="仿宋_GB2312"/>
          <w:sz w:val="32"/>
          <w:szCs w:val="32"/>
        </w:rPr>
        <w:t>工作任务，经征询新区发改委，需贵局提供相关书面意见作为完成该</w:t>
      </w:r>
      <w:r w:rsidRPr="00916F94">
        <w:rPr>
          <w:rFonts w:eastAsia="仿宋_GB2312"/>
          <w:sz w:val="32"/>
          <w:szCs w:val="32"/>
        </w:rPr>
        <w:t>2</w:t>
      </w:r>
      <w:r w:rsidRPr="00916F94">
        <w:rPr>
          <w:rFonts w:eastAsia="仿宋_GB2312"/>
          <w:sz w:val="32"/>
          <w:szCs w:val="32"/>
        </w:rPr>
        <w:t>所缺配初中的依据。</w:t>
      </w:r>
    </w:p>
    <w:p w:rsidR="00916F94" w:rsidRPr="00916F94" w:rsidRDefault="00916F94" w:rsidP="00916F94">
      <w:pPr>
        <w:spacing w:line="520" w:lineRule="exact"/>
        <w:ind w:firstLineChars="200" w:firstLine="640"/>
        <w:rPr>
          <w:rFonts w:eastAsia="仿宋_GB2312"/>
          <w:sz w:val="32"/>
          <w:szCs w:val="32"/>
        </w:rPr>
      </w:pPr>
      <w:r w:rsidRPr="00916F94">
        <w:rPr>
          <w:rFonts w:eastAsia="仿宋_GB2312"/>
          <w:sz w:val="32"/>
          <w:szCs w:val="32"/>
        </w:rPr>
        <w:t>特此致函，恳请贵局给予大力支持为感，望予函复。</w:t>
      </w:r>
    </w:p>
    <w:p w:rsidR="00125171" w:rsidRPr="004574C6" w:rsidRDefault="00125171" w:rsidP="00125171">
      <w:pPr>
        <w:spacing w:line="560" w:lineRule="exact"/>
        <w:ind w:firstLineChars="200" w:firstLine="640"/>
        <w:rPr>
          <w:rFonts w:eastAsia="仿宋_GB2312"/>
          <w:sz w:val="32"/>
          <w:szCs w:val="32"/>
        </w:rPr>
      </w:pPr>
      <w:r w:rsidRPr="004574C6">
        <w:rPr>
          <w:rFonts w:eastAsia="仿宋_GB2312"/>
          <w:sz w:val="32"/>
          <w:szCs w:val="32"/>
        </w:rPr>
        <w:t>（此件主动公开）</w:t>
      </w:r>
    </w:p>
    <w:p w:rsidR="005C6CC2" w:rsidRDefault="005C6CC2" w:rsidP="000227AE">
      <w:pPr>
        <w:spacing w:line="540" w:lineRule="exact"/>
        <w:ind w:right="160"/>
        <w:jc w:val="right"/>
        <w:rPr>
          <w:rFonts w:ascii="仿宋_GB2312" w:eastAsia="仿宋_GB2312"/>
          <w:sz w:val="32"/>
          <w:szCs w:val="32"/>
        </w:rPr>
      </w:pPr>
    </w:p>
    <w:p w:rsidR="00A414A3" w:rsidRPr="00F770CB" w:rsidRDefault="00A414A3" w:rsidP="000227AE">
      <w:pPr>
        <w:spacing w:line="540" w:lineRule="exact"/>
        <w:ind w:right="160"/>
        <w:jc w:val="right"/>
        <w:rPr>
          <w:rFonts w:ascii="仿宋_GB2312" w:eastAsia="仿宋_GB2312"/>
          <w:sz w:val="32"/>
          <w:szCs w:val="32"/>
        </w:rPr>
      </w:pPr>
      <w:r w:rsidRPr="00F770CB">
        <w:rPr>
          <w:rFonts w:ascii="仿宋_GB2312" w:eastAsia="仿宋_GB2312" w:hint="eastAsia"/>
          <w:sz w:val="32"/>
          <w:szCs w:val="32"/>
        </w:rPr>
        <w:t>浦东新区高行镇人民政府</w:t>
      </w:r>
    </w:p>
    <w:p w:rsidR="00F82E70" w:rsidRDefault="00A414A3" w:rsidP="00A56829">
      <w:pPr>
        <w:tabs>
          <w:tab w:val="left" w:pos="7560"/>
        </w:tabs>
        <w:spacing w:line="540" w:lineRule="exact"/>
        <w:ind w:right="640"/>
        <w:jc w:val="center"/>
        <w:rPr>
          <w:rFonts w:ascii="仿宋_GB2312" w:eastAsia="仿宋_GB2312"/>
          <w:sz w:val="32"/>
          <w:szCs w:val="32"/>
        </w:rPr>
      </w:pPr>
      <w:r w:rsidRPr="00F770CB">
        <w:rPr>
          <w:rFonts w:ascii="仿宋_GB2312" w:eastAsia="仿宋_GB2312" w:hint="eastAsia"/>
          <w:sz w:val="32"/>
          <w:szCs w:val="32"/>
        </w:rPr>
        <w:t xml:space="preserve">                            </w:t>
      </w:r>
      <w:r w:rsidR="000227AE">
        <w:rPr>
          <w:rFonts w:ascii="仿宋_GB2312" w:eastAsia="仿宋_GB2312" w:hint="eastAsia"/>
          <w:sz w:val="32"/>
          <w:szCs w:val="32"/>
        </w:rPr>
        <w:t xml:space="preserve">       </w:t>
      </w:r>
      <w:r w:rsidR="00541413" w:rsidRPr="00F770CB">
        <w:rPr>
          <w:rFonts w:ascii="仿宋_GB2312" w:eastAsia="仿宋_GB2312" w:hint="eastAsia"/>
          <w:sz w:val="32"/>
          <w:szCs w:val="32"/>
        </w:rPr>
        <w:t>201</w:t>
      </w:r>
      <w:r w:rsidR="00A56829">
        <w:rPr>
          <w:rFonts w:ascii="仿宋_GB2312" w:eastAsia="仿宋_GB2312" w:hint="eastAsia"/>
          <w:sz w:val="32"/>
          <w:szCs w:val="32"/>
        </w:rPr>
        <w:t>9</w:t>
      </w:r>
      <w:r w:rsidR="00541413" w:rsidRPr="00F770CB">
        <w:rPr>
          <w:rFonts w:ascii="仿宋_GB2312" w:eastAsia="仿宋_GB2312" w:hint="eastAsia"/>
          <w:sz w:val="32"/>
          <w:szCs w:val="32"/>
        </w:rPr>
        <w:t>年</w:t>
      </w:r>
      <w:r w:rsidR="00916F94">
        <w:rPr>
          <w:rFonts w:ascii="仿宋_GB2312" w:eastAsia="仿宋_GB2312" w:hint="eastAsia"/>
          <w:sz w:val="32"/>
          <w:szCs w:val="32"/>
        </w:rPr>
        <w:t>11</w:t>
      </w:r>
      <w:r w:rsidR="007B6252" w:rsidRPr="00F770CB">
        <w:rPr>
          <w:rFonts w:ascii="仿宋_GB2312" w:eastAsia="仿宋_GB2312" w:hint="eastAsia"/>
          <w:sz w:val="32"/>
          <w:szCs w:val="32"/>
        </w:rPr>
        <w:t>月</w:t>
      </w:r>
      <w:r w:rsidR="00916F94">
        <w:rPr>
          <w:rFonts w:ascii="仿宋_GB2312" w:eastAsia="仿宋_GB2312" w:hint="eastAsia"/>
          <w:sz w:val="32"/>
          <w:szCs w:val="32"/>
        </w:rPr>
        <w:t>20</w:t>
      </w:r>
      <w:r w:rsidRPr="00F770CB">
        <w:rPr>
          <w:rFonts w:ascii="仿宋_GB2312" w:eastAsia="仿宋_GB2312" w:hint="eastAsia"/>
          <w:sz w:val="32"/>
          <w:szCs w:val="32"/>
        </w:rPr>
        <w:t>日</w:t>
      </w:r>
    </w:p>
    <w:p w:rsidR="005C6CC2" w:rsidRDefault="005C6CC2" w:rsidP="00D50BB9">
      <w:pPr>
        <w:tabs>
          <w:tab w:val="left" w:pos="7560"/>
        </w:tabs>
        <w:spacing w:line="20" w:lineRule="exact"/>
        <w:ind w:right="641"/>
        <w:jc w:val="center"/>
        <w:rPr>
          <w:rFonts w:ascii="仿宋_GB2312" w:eastAsia="仿宋_GB2312"/>
          <w:sz w:val="32"/>
          <w:szCs w:val="32"/>
        </w:rPr>
      </w:pPr>
    </w:p>
    <w:p w:rsidR="006A591C" w:rsidRDefault="006A591C" w:rsidP="00CA7A33">
      <w:pPr>
        <w:tabs>
          <w:tab w:val="left" w:pos="7560"/>
        </w:tabs>
        <w:spacing w:line="20" w:lineRule="exact"/>
        <w:ind w:right="641"/>
        <w:rPr>
          <w:rFonts w:ascii="仿宋_GB2312" w:eastAsia="仿宋_GB2312"/>
          <w:sz w:val="32"/>
          <w:szCs w:val="32"/>
        </w:rPr>
      </w:pPr>
    </w:p>
    <w:p w:rsidR="006A591C" w:rsidRDefault="006A591C" w:rsidP="00D50BB9">
      <w:pPr>
        <w:tabs>
          <w:tab w:val="left" w:pos="7560"/>
        </w:tabs>
        <w:spacing w:line="20" w:lineRule="exact"/>
        <w:ind w:right="641"/>
        <w:jc w:val="center"/>
        <w:rPr>
          <w:rFonts w:ascii="仿宋_GB2312" w:eastAsia="仿宋_GB2312"/>
          <w:sz w:val="32"/>
          <w:szCs w:val="32"/>
        </w:rPr>
      </w:pPr>
    </w:p>
    <w:p w:rsidR="006A591C" w:rsidRDefault="006A591C" w:rsidP="00D50BB9">
      <w:pPr>
        <w:tabs>
          <w:tab w:val="left" w:pos="7560"/>
        </w:tabs>
        <w:spacing w:line="20" w:lineRule="exact"/>
        <w:ind w:right="641"/>
        <w:jc w:val="center"/>
        <w:rPr>
          <w:rFonts w:ascii="仿宋_GB2312" w:eastAsia="仿宋_GB2312"/>
          <w:sz w:val="32"/>
          <w:szCs w:val="32"/>
        </w:rPr>
      </w:pPr>
    </w:p>
    <w:p w:rsidR="006A591C" w:rsidRDefault="006A591C" w:rsidP="00D50BB9">
      <w:pPr>
        <w:tabs>
          <w:tab w:val="left" w:pos="7560"/>
        </w:tabs>
        <w:spacing w:line="20" w:lineRule="exact"/>
        <w:ind w:right="641"/>
        <w:jc w:val="center"/>
        <w:rPr>
          <w:rFonts w:ascii="仿宋_GB2312" w:eastAsia="仿宋_GB2312"/>
          <w:sz w:val="32"/>
          <w:szCs w:val="32"/>
        </w:rPr>
      </w:pPr>
    </w:p>
    <w:p w:rsidR="006A591C" w:rsidRDefault="006A591C" w:rsidP="00D50BB9">
      <w:pPr>
        <w:tabs>
          <w:tab w:val="left" w:pos="7560"/>
        </w:tabs>
        <w:spacing w:line="20" w:lineRule="exact"/>
        <w:ind w:right="641"/>
        <w:jc w:val="center"/>
        <w:rPr>
          <w:rFonts w:ascii="仿宋_GB2312" w:eastAsia="仿宋_GB2312"/>
          <w:sz w:val="32"/>
          <w:szCs w:val="32"/>
        </w:rPr>
      </w:pPr>
    </w:p>
    <w:p w:rsidR="006A591C" w:rsidRDefault="006A591C" w:rsidP="00D50BB9">
      <w:pPr>
        <w:tabs>
          <w:tab w:val="left" w:pos="7560"/>
        </w:tabs>
        <w:spacing w:line="20" w:lineRule="exact"/>
        <w:ind w:right="641"/>
        <w:jc w:val="center"/>
        <w:rPr>
          <w:rFonts w:ascii="仿宋_GB2312" w:eastAsia="仿宋_GB2312"/>
          <w:sz w:val="32"/>
          <w:szCs w:val="32"/>
        </w:rPr>
      </w:pPr>
    </w:p>
    <w:p w:rsidR="006A591C" w:rsidRDefault="006A591C" w:rsidP="00D50BB9">
      <w:pPr>
        <w:tabs>
          <w:tab w:val="left" w:pos="7560"/>
        </w:tabs>
        <w:spacing w:line="20" w:lineRule="exact"/>
        <w:ind w:right="641"/>
        <w:jc w:val="center"/>
        <w:rPr>
          <w:rFonts w:ascii="仿宋_GB2312" w:eastAsia="仿宋_GB2312"/>
          <w:sz w:val="32"/>
          <w:szCs w:val="32"/>
        </w:rPr>
      </w:pPr>
    </w:p>
    <w:p w:rsidR="006A591C" w:rsidRDefault="006A591C" w:rsidP="00D50BB9">
      <w:pPr>
        <w:tabs>
          <w:tab w:val="left" w:pos="7560"/>
        </w:tabs>
        <w:spacing w:line="20" w:lineRule="exact"/>
        <w:ind w:right="641"/>
        <w:jc w:val="center"/>
        <w:rPr>
          <w:rFonts w:ascii="仿宋_GB2312" w:eastAsia="仿宋_GB2312"/>
          <w:sz w:val="32"/>
          <w:szCs w:val="32"/>
        </w:rPr>
      </w:pPr>
    </w:p>
    <w:p w:rsidR="006A591C" w:rsidRDefault="006A591C" w:rsidP="00D50BB9">
      <w:pPr>
        <w:tabs>
          <w:tab w:val="left" w:pos="7560"/>
        </w:tabs>
        <w:spacing w:line="20" w:lineRule="exact"/>
        <w:ind w:right="641"/>
        <w:jc w:val="center"/>
        <w:rPr>
          <w:rFonts w:ascii="仿宋_GB2312" w:eastAsia="仿宋_GB2312"/>
          <w:sz w:val="32"/>
          <w:szCs w:val="32"/>
        </w:rPr>
      </w:pPr>
    </w:p>
    <w:p w:rsidR="006A591C" w:rsidRDefault="006A591C" w:rsidP="00D50BB9">
      <w:pPr>
        <w:tabs>
          <w:tab w:val="left" w:pos="7560"/>
        </w:tabs>
        <w:spacing w:line="20" w:lineRule="exact"/>
        <w:ind w:right="641"/>
        <w:jc w:val="center"/>
        <w:rPr>
          <w:rFonts w:ascii="仿宋_GB2312" w:eastAsia="仿宋_GB2312"/>
          <w:sz w:val="32"/>
          <w:szCs w:val="32"/>
        </w:rPr>
      </w:pPr>
    </w:p>
    <w:tbl>
      <w:tblPr>
        <w:tblW w:w="0" w:type="auto"/>
        <w:jc w:val="center"/>
        <w:tblBorders>
          <w:top w:val="single" w:sz="12" w:space="0" w:color="auto"/>
          <w:bottom w:val="single" w:sz="12" w:space="0" w:color="auto"/>
          <w:insideH w:val="single" w:sz="4" w:space="0" w:color="auto"/>
          <w:insideV w:val="single" w:sz="2" w:space="0" w:color="auto"/>
        </w:tblBorders>
        <w:tblLook w:val="01E0"/>
      </w:tblPr>
      <w:tblGrid>
        <w:gridCol w:w="8845"/>
      </w:tblGrid>
      <w:tr w:rsidR="00DC1715">
        <w:trPr>
          <w:jc w:val="center"/>
        </w:trPr>
        <w:tc>
          <w:tcPr>
            <w:tcW w:w="8845" w:type="dxa"/>
            <w:vAlign w:val="center"/>
          </w:tcPr>
          <w:p w:rsidR="00DC1715" w:rsidRDefault="00DC1715" w:rsidP="00ED2114">
            <w:pPr>
              <w:spacing w:line="560" w:lineRule="exact"/>
              <w:ind w:firstLineChars="50" w:firstLine="140"/>
              <w:textAlignment w:val="baseline"/>
            </w:pPr>
            <w:r w:rsidRPr="00ED2114">
              <w:rPr>
                <w:rFonts w:ascii="仿宋_GB2312" w:eastAsia="仿宋_GB2312" w:hAnsi="仿宋_GB2312" w:hint="eastAsia"/>
                <w:sz w:val="28"/>
                <w:szCs w:val="28"/>
              </w:rPr>
              <w:t>浦东新区高行镇人民政府党政办公室</w:t>
            </w:r>
            <w:r w:rsidR="00872E5E" w:rsidRPr="00ED2114">
              <w:rPr>
                <w:rFonts w:ascii="仿宋_GB2312" w:eastAsia="仿宋_GB2312" w:hAnsi="仿宋_GB2312" w:hint="eastAsia"/>
                <w:sz w:val="28"/>
                <w:szCs w:val="28"/>
              </w:rPr>
              <w:t xml:space="preserve">       </w:t>
            </w:r>
            <w:r w:rsidRPr="00ED2114">
              <w:rPr>
                <w:rFonts w:ascii="仿宋_GB2312" w:eastAsia="仿宋_GB2312" w:hAnsi="仿宋_GB2312" w:hint="eastAsia"/>
                <w:sz w:val="28"/>
                <w:szCs w:val="28"/>
              </w:rPr>
              <w:t>201</w:t>
            </w:r>
            <w:r w:rsidR="00A56829">
              <w:rPr>
                <w:rFonts w:ascii="仿宋_GB2312" w:eastAsia="仿宋_GB2312" w:hAnsi="仿宋_GB2312" w:hint="eastAsia"/>
                <w:sz w:val="28"/>
                <w:szCs w:val="28"/>
              </w:rPr>
              <w:t>9</w:t>
            </w:r>
            <w:r w:rsidRPr="00ED2114">
              <w:rPr>
                <w:rFonts w:ascii="仿宋_GB2312" w:eastAsia="仿宋_GB2312" w:hAnsi="仿宋_GB2312" w:hint="eastAsia"/>
                <w:sz w:val="28"/>
                <w:szCs w:val="28"/>
              </w:rPr>
              <w:t>年</w:t>
            </w:r>
            <w:r w:rsidR="00916F94">
              <w:rPr>
                <w:rFonts w:ascii="仿宋_GB2312" w:eastAsia="仿宋_GB2312" w:hAnsi="仿宋_GB2312" w:hint="eastAsia"/>
                <w:sz w:val="28"/>
                <w:szCs w:val="28"/>
              </w:rPr>
              <w:t>11</w:t>
            </w:r>
            <w:r w:rsidRPr="00ED2114">
              <w:rPr>
                <w:rFonts w:ascii="仿宋_GB2312" w:eastAsia="仿宋_GB2312" w:hAnsi="仿宋_GB2312" w:hint="eastAsia"/>
                <w:sz w:val="28"/>
                <w:szCs w:val="28"/>
              </w:rPr>
              <w:t>月</w:t>
            </w:r>
            <w:r w:rsidR="00916F94">
              <w:rPr>
                <w:rFonts w:ascii="仿宋_GB2312" w:eastAsia="仿宋_GB2312" w:hAnsi="仿宋_GB2312" w:hint="eastAsia"/>
                <w:sz w:val="28"/>
                <w:szCs w:val="28"/>
              </w:rPr>
              <w:t>25</w:t>
            </w:r>
            <w:r w:rsidRPr="00ED2114">
              <w:rPr>
                <w:rFonts w:ascii="仿宋_GB2312" w:eastAsia="仿宋_GB2312" w:hAnsi="仿宋_GB2312" w:hint="eastAsia"/>
                <w:sz w:val="28"/>
                <w:szCs w:val="28"/>
              </w:rPr>
              <w:t>日印发</w:t>
            </w:r>
          </w:p>
        </w:tc>
      </w:tr>
    </w:tbl>
    <w:p w:rsidR="00F637B0" w:rsidRPr="00C83949" w:rsidRDefault="00F637B0" w:rsidP="00835E96">
      <w:pPr>
        <w:spacing w:line="20" w:lineRule="exact"/>
      </w:pPr>
    </w:p>
    <w:sectPr w:rsidR="00F637B0" w:rsidRPr="00C83949" w:rsidSect="0090219D">
      <w:headerReference w:type="default" r:id="rId7"/>
      <w:footerReference w:type="even" r:id="rId8"/>
      <w:footerReference w:type="default" r:id="rId9"/>
      <w:pgSz w:w="11906" w:h="16838"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979" w:rsidRDefault="00A03979">
      <w:r>
        <w:separator/>
      </w:r>
    </w:p>
  </w:endnote>
  <w:endnote w:type="continuationSeparator" w:id="1">
    <w:p w:rsidR="00A03979" w:rsidRDefault="00A039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E5" w:rsidRPr="009D6918" w:rsidRDefault="005929E5" w:rsidP="0090219D">
    <w:pPr>
      <w:pStyle w:val="a4"/>
      <w:framePr w:wrap="around" w:vAnchor="text" w:hAnchor="margin" w:xAlign="outside" w:y="1"/>
      <w:ind w:firstLineChars="100" w:firstLine="240"/>
      <w:rPr>
        <w:rStyle w:val="a3"/>
        <w:rFonts w:ascii="宋体" w:hAnsi="宋体"/>
        <w:sz w:val="24"/>
      </w:rPr>
    </w:pPr>
    <w:r w:rsidRPr="009D6918">
      <w:rPr>
        <w:rStyle w:val="a3"/>
        <w:rFonts w:ascii="宋体" w:hAnsi="宋体" w:hint="eastAsia"/>
        <w:sz w:val="24"/>
      </w:rPr>
      <w:t xml:space="preserve">—  </w:t>
    </w:r>
    <w:r w:rsidR="00621DB1" w:rsidRPr="009D6918">
      <w:rPr>
        <w:rFonts w:ascii="宋体" w:hAnsi="宋体"/>
        <w:sz w:val="28"/>
        <w:szCs w:val="28"/>
      </w:rPr>
      <w:fldChar w:fldCharType="begin"/>
    </w:r>
    <w:r w:rsidRPr="009D6918">
      <w:rPr>
        <w:rStyle w:val="a3"/>
        <w:rFonts w:ascii="宋体" w:hAnsi="宋体"/>
        <w:sz w:val="28"/>
        <w:szCs w:val="28"/>
      </w:rPr>
      <w:instrText xml:space="preserve">PAGE  </w:instrText>
    </w:r>
    <w:r w:rsidR="00621DB1" w:rsidRPr="009D6918">
      <w:rPr>
        <w:rFonts w:ascii="宋体" w:hAnsi="宋体"/>
        <w:sz w:val="28"/>
        <w:szCs w:val="28"/>
      </w:rPr>
      <w:fldChar w:fldCharType="separate"/>
    </w:r>
    <w:r w:rsidR="00916F94">
      <w:rPr>
        <w:rStyle w:val="a3"/>
        <w:rFonts w:ascii="宋体" w:hAnsi="宋体"/>
        <w:noProof/>
        <w:sz w:val="28"/>
        <w:szCs w:val="28"/>
      </w:rPr>
      <w:t>2</w:t>
    </w:r>
    <w:r w:rsidR="00621DB1" w:rsidRPr="009D6918">
      <w:rPr>
        <w:rFonts w:ascii="宋体" w:hAnsi="宋体"/>
        <w:sz w:val="28"/>
        <w:szCs w:val="28"/>
      </w:rPr>
      <w:fldChar w:fldCharType="end"/>
    </w:r>
    <w:r w:rsidRPr="009D6918">
      <w:rPr>
        <w:rStyle w:val="a3"/>
        <w:rFonts w:ascii="宋体" w:hAnsi="宋体" w:hint="eastAsia"/>
        <w:sz w:val="24"/>
      </w:rPr>
      <w:t xml:space="preserve">  —</w:t>
    </w:r>
  </w:p>
  <w:p w:rsidR="005929E5" w:rsidRDefault="005929E5">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E5" w:rsidRDefault="005929E5">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979" w:rsidRDefault="00A03979">
      <w:r>
        <w:separator/>
      </w:r>
    </w:p>
  </w:footnote>
  <w:footnote w:type="continuationSeparator" w:id="1">
    <w:p w:rsidR="00A03979" w:rsidRDefault="00A039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922" w:rsidRDefault="00FF6922" w:rsidP="00FF6922">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85083"/>
    <w:multiLevelType w:val="hybridMultilevel"/>
    <w:tmpl w:val="1AB4C4D4"/>
    <w:lvl w:ilvl="0" w:tplc="DAF8D94E">
      <w:start w:val="1"/>
      <w:numFmt w:val="decimal"/>
      <w:lvlText w:val="%1、"/>
      <w:lvlJc w:val="left"/>
      <w:pPr>
        <w:tabs>
          <w:tab w:val="num" w:pos="1291"/>
        </w:tabs>
        <w:ind w:left="1291" w:hanging="720"/>
      </w:pPr>
      <w:rPr>
        <w:rFonts w:hint="default"/>
      </w:rPr>
    </w:lvl>
    <w:lvl w:ilvl="1" w:tplc="04090019">
      <w:start w:val="1"/>
      <w:numFmt w:val="lowerLetter"/>
      <w:lvlText w:val="%2)"/>
      <w:lvlJc w:val="left"/>
      <w:pPr>
        <w:tabs>
          <w:tab w:val="num" w:pos="1411"/>
        </w:tabs>
        <w:ind w:left="1411" w:hanging="420"/>
      </w:pPr>
    </w:lvl>
    <w:lvl w:ilvl="2" w:tplc="0409001B">
      <w:start w:val="1"/>
      <w:numFmt w:val="lowerRoman"/>
      <w:lvlText w:val="%3."/>
      <w:lvlJc w:val="right"/>
      <w:pPr>
        <w:tabs>
          <w:tab w:val="num" w:pos="1831"/>
        </w:tabs>
        <w:ind w:left="1831" w:hanging="420"/>
      </w:pPr>
    </w:lvl>
    <w:lvl w:ilvl="3" w:tplc="0409000F">
      <w:start w:val="1"/>
      <w:numFmt w:val="decimal"/>
      <w:lvlText w:val="%4."/>
      <w:lvlJc w:val="left"/>
      <w:pPr>
        <w:tabs>
          <w:tab w:val="num" w:pos="2251"/>
        </w:tabs>
        <w:ind w:left="2251" w:hanging="420"/>
      </w:pPr>
    </w:lvl>
    <w:lvl w:ilvl="4" w:tplc="04090019">
      <w:start w:val="1"/>
      <w:numFmt w:val="lowerLetter"/>
      <w:lvlText w:val="%5)"/>
      <w:lvlJc w:val="left"/>
      <w:pPr>
        <w:tabs>
          <w:tab w:val="num" w:pos="2671"/>
        </w:tabs>
        <w:ind w:left="2671" w:hanging="420"/>
      </w:pPr>
    </w:lvl>
    <w:lvl w:ilvl="5" w:tplc="0409001B">
      <w:start w:val="1"/>
      <w:numFmt w:val="lowerRoman"/>
      <w:lvlText w:val="%6."/>
      <w:lvlJc w:val="right"/>
      <w:pPr>
        <w:tabs>
          <w:tab w:val="num" w:pos="3091"/>
        </w:tabs>
        <w:ind w:left="3091" w:hanging="420"/>
      </w:pPr>
    </w:lvl>
    <w:lvl w:ilvl="6" w:tplc="0409000F">
      <w:start w:val="1"/>
      <w:numFmt w:val="decimal"/>
      <w:lvlText w:val="%7."/>
      <w:lvlJc w:val="left"/>
      <w:pPr>
        <w:tabs>
          <w:tab w:val="num" w:pos="3511"/>
        </w:tabs>
        <w:ind w:left="3511" w:hanging="420"/>
      </w:pPr>
    </w:lvl>
    <w:lvl w:ilvl="7" w:tplc="04090019">
      <w:start w:val="1"/>
      <w:numFmt w:val="lowerLetter"/>
      <w:lvlText w:val="%8)"/>
      <w:lvlJc w:val="left"/>
      <w:pPr>
        <w:tabs>
          <w:tab w:val="num" w:pos="3931"/>
        </w:tabs>
        <w:ind w:left="3931" w:hanging="420"/>
      </w:pPr>
    </w:lvl>
    <w:lvl w:ilvl="8" w:tplc="0409001B">
      <w:start w:val="1"/>
      <w:numFmt w:val="lowerRoman"/>
      <w:lvlText w:val="%9."/>
      <w:lvlJc w:val="right"/>
      <w:pPr>
        <w:tabs>
          <w:tab w:val="num" w:pos="4351"/>
        </w:tabs>
        <w:ind w:left="4351" w:hanging="420"/>
      </w:pPr>
    </w:lvl>
  </w:abstractNum>
  <w:abstractNum w:abstractNumId="1">
    <w:nsid w:val="19BA1C28"/>
    <w:multiLevelType w:val="hybridMultilevel"/>
    <w:tmpl w:val="E060489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2329142A"/>
    <w:multiLevelType w:val="hybridMultilevel"/>
    <w:tmpl w:val="38AA5692"/>
    <w:lvl w:ilvl="0" w:tplc="2FF065E4">
      <w:start w:val="6"/>
      <w:numFmt w:val="decimal"/>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3">
    <w:nsid w:val="384859BE"/>
    <w:multiLevelType w:val="hybridMultilevel"/>
    <w:tmpl w:val="2AA44D3A"/>
    <w:lvl w:ilvl="0" w:tplc="A896FDE6">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3D176114"/>
    <w:multiLevelType w:val="hybridMultilevel"/>
    <w:tmpl w:val="1ADE30CE"/>
    <w:lvl w:ilvl="0" w:tplc="FFD40A3C">
      <w:start w:val="2"/>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5">
    <w:nsid w:val="3ECE2C9E"/>
    <w:multiLevelType w:val="hybridMultilevel"/>
    <w:tmpl w:val="85489256"/>
    <w:lvl w:ilvl="0" w:tplc="BACCA5F0">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6">
    <w:nsid w:val="4C9F39C7"/>
    <w:multiLevelType w:val="hybridMultilevel"/>
    <w:tmpl w:val="927C2FD2"/>
    <w:lvl w:ilvl="0" w:tplc="DE22495A">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7">
    <w:nsid w:val="5949DB2F"/>
    <w:multiLevelType w:val="singleLevel"/>
    <w:tmpl w:val="5949DB2F"/>
    <w:lvl w:ilvl="0">
      <w:start w:val="1"/>
      <w:numFmt w:val="chineseCounting"/>
      <w:suff w:val="nothing"/>
      <w:lvlText w:val="%1、"/>
      <w:lvlJc w:val="left"/>
    </w:lvl>
  </w:abstractNum>
  <w:abstractNum w:abstractNumId="8">
    <w:nsid w:val="595F67D0"/>
    <w:multiLevelType w:val="singleLevel"/>
    <w:tmpl w:val="595F67D0"/>
    <w:lvl w:ilvl="0">
      <w:start w:val="1"/>
      <w:numFmt w:val="decimal"/>
      <w:suff w:val="nothing"/>
      <w:lvlText w:val="%1."/>
      <w:lvlJc w:val="left"/>
    </w:lvl>
  </w:abstractNum>
  <w:abstractNum w:abstractNumId="9">
    <w:nsid w:val="5962D9DA"/>
    <w:multiLevelType w:val="singleLevel"/>
    <w:tmpl w:val="5962D9DA"/>
    <w:lvl w:ilvl="0">
      <w:start w:val="3"/>
      <w:numFmt w:val="chineseCounting"/>
      <w:suff w:val="nothing"/>
      <w:lvlText w:val="（%1）"/>
      <w:lvlJc w:val="left"/>
    </w:lvl>
  </w:abstractNum>
  <w:abstractNum w:abstractNumId="10">
    <w:nsid w:val="596356F4"/>
    <w:multiLevelType w:val="singleLevel"/>
    <w:tmpl w:val="596356F4"/>
    <w:lvl w:ilvl="0">
      <w:start w:val="2"/>
      <w:numFmt w:val="chineseCounting"/>
      <w:suff w:val="nothing"/>
      <w:lvlText w:val="（%1）"/>
      <w:lvlJc w:val="left"/>
    </w:lvl>
  </w:abstractNum>
  <w:abstractNum w:abstractNumId="11">
    <w:nsid w:val="6BDB7A8A"/>
    <w:multiLevelType w:val="hybridMultilevel"/>
    <w:tmpl w:val="FC249130"/>
    <w:lvl w:ilvl="0" w:tplc="7910CFEC">
      <w:start w:val="1"/>
      <w:numFmt w:val="japaneseCounting"/>
      <w:lvlText w:val="（%1）"/>
      <w:lvlJc w:val="left"/>
      <w:pPr>
        <w:tabs>
          <w:tab w:val="num" w:pos="1395"/>
        </w:tabs>
        <w:ind w:left="1395" w:hanging="855"/>
      </w:pPr>
      <w:rPr>
        <w:rFonts w:hint="default"/>
        <w:lang w:val="en-US"/>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6"/>
  </w:num>
  <w:num w:numId="8">
    <w:abstractNumId w:val="11"/>
  </w:num>
  <w:num w:numId="9">
    <w:abstractNumId w:val="7"/>
  </w:num>
  <w:num w:numId="10">
    <w:abstractNumId w:val="8"/>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oNotTrackMoves/>
  <w:defaultTabStop w:val="420"/>
  <w:evenAndOddHeaders/>
  <w:drawingGridVerticalSpacing w:val="156"/>
  <w:displayHorizontalDrawingGridEvery w:val="0"/>
  <w:displayVerticalDrawingGridEvery w:val="2"/>
  <w:characterSpacingControl w:val="compressPunctuation"/>
  <w:doNotValidateAgainstSchema/>
  <w:doNotDemarcateInvalidXml/>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0EAE"/>
    <w:rsid w:val="000029B2"/>
    <w:rsid w:val="00003CC7"/>
    <w:rsid w:val="00004A4A"/>
    <w:rsid w:val="00005F6A"/>
    <w:rsid w:val="000068CB"/>
    <w:rsid w:val="00007963"/>
    <w:rsid w:val="0001288C"/>
    <w:rsid w:val="000212A0"/>
    <w:rsid w:val="0002179F"/>
    <w:rsid w:val="000227AE"/>
    <w:rsid w:val="00026C0F"/>
    <w:rsid w:val="0002714B"/>
    <w:rsid w:val="00027628"/>
    <w:rsid w:val="00030C38"/>
    <w:rsid w:val="0003200D"/>
    <w:rsid w:val="0003315B"/>
    <w:rsid w:val="00040E5F"/>
    <w:rsid w:val="0004193A"/>
    <w:rsid w:val="000434CE"/>
    <w:rsid w:val="00045290"/>
    <w:rsid w:val="00046A33"/>
    <w:rsid w:val="00050AF0"/>
    <w:rsid w:val="00050DAF"/>
    <w:rsid w:val="000567F1"/>
    <w:rsid w:val="00062725"/>
    <w:rsid w:val="0006419B"/>
    <w:rsid w:val="000650A4"/>
    <w:rsid w:val="00066FBB"/>
    <w:rsid w:val="0006794F"/>
    <w:rsid w:val="000766DD"/>
    <w:rsid w:val="000775E4"/>
    <w:rsid w:val="00077F52"/>
    <w:rsid w:val="00081307"/>
    <w:rsid w:val="00081433"/>
    <w:rsid w:val="000841DC"/>
    <w:rsid w:val="00084387"/>
    <w:rsid w:val="00085408"/>
    <w:rsid w:val="000856FF"/>
    <w:rsid w:val="00085781"/>
    <w:rsid w:val="00087A4A"/>
    <w:rsid w:val="00091EEC"/>
    <w:rsid w:val="00095345"/>
    <w:rsid w:val="00097670"/>
    <w:rsid w:val="000A0BE4"/>
    <w:rsid w:val="000A20A7"/>
    <w:rsid w:val="000A26DC"/>
    <w:rsid w:val="000A2E57"/>
    <w:rsid w:val="000A3540"/>
    <w:rsid w:val="000B07D4"/>
    <w:rsid w:val="000B321A"/>
    <w:rsid w:val="000B7EB5"/>
    <w:rsid w:val="000C16ED"/>
    <w:rsid w:val="000C2CA8"/>
    <w:rsid w:val="000C439A"/>
    <w:rsid w:val="000C61C2"/>
    <w:rsid w:val="000C6691"/>
    <w:rsid w:val="000C6D4A"/>
    <w:rsid w:val="000C7266"/>
    <w:rsid w:val="000C7696"/>
    <w:rsid w:val="000D113C"/>
    <w:rsid w:val="000D2902"/>
    <w:rsid w:val="000E0671"/>
    <w:rsid w:val="000E11C1"/>
    <w:rsid w:val="000E2CC2"/>
    <w:rsid w:val="000E7C47"/>
    <w:rsid w:val="000F07E1"/>
    <w:rsid w:val="000F467F"/>
    <w:rsid w:val="000F54B1"/>
    <w:rsid w:val="001045E3"/>
    <w:rsid w:val="001058F0"/>
    <w:rsid w:val="0010706A"/>
    <w:rsid w:val="00111BA4"/>
    <w:rsid w:val="00112851"/>
    <w:rsid w:val="0011468A"/>
    <w:rsid w:val="00117A20"/>
    <w:rsid w:val="00125171"/>
    <w:rsid w:val="00126C5C"/>
    <w:rsid w:val="00126F5F"/>
    <w:rsid w:val="00127124"/>
    <w:rsid w:val="00127F0D"/>
    <w:rsid w:val="00130DD2"/>
    <w:rsid w:val="00130FD3"/>
    <w:rsid w:val="0013179F"/>
    <w:rsid w:val="00133540"/>
    <w:rsid w:val="001343DD"/>
    <w:rsid w:val="00135CB7"/>
    <w:rsid w:val="0013660D"/>
    <w:rsid w:val="001407E3"/>
    <w:rsid w:val="00141FBF"/>
    <w:rsid w:val="0014232D"/>
    <w:rsid w:val="00144DA8"/>
    <w:rsid w:val="00145121"/>
    <w:rsid w:val="00152BBD"/>
    <w:rsid w:val="00152E52"/>
    <w:rsid w:val="0015308F"/>
    <w:rsid w:val="001545E6"/>
    <w:rsid w:val="001579DE"/>
    <w:rsid w:val="00160FEB"/>
    <w:rsid w:val="00163D04"/>
    <w:rsid w:val="00163ED3"/>
    <w:rsid w:val="001670ED"/>
    <w:rsid w:val="001711F5"/>
    <w:rsid w:val="00171ED9"/>
    <w:rsid w:val="00172A27"/>
    <w:rsid w:val="00176C5F"/>
    <w:rsid w:val="001813C6"/>
    <w:rsid w:val="00183C2D"/>
    <w:rsid w:val="00183C76"/>
    <w:rsid w:val="0018644B"/>
    <w:rsid w:val="00186610"/>
    <w:rsid w:val="00196392"/>
    <w:rsid w:val="0019769D"/>
    <w:rsid w:val="00197CC9"/>
    <w:rsid w:val="001A04C0"/>
    <w:rsid w:val="001A1651"/>
    <w:rsid w:val="001A3B87"/>
    <w:rsid w:val="001A41C7"/>
    <w:rsid w:val="001B043B"/>
    <w:rsid w:val="001B19B5"/>
    <w:rsid w:val="001B20E5"/>
    <w:rsid w:val="001B30CB"/>
    <w:rsid w:val="001B3F46"/>
    <w:rsid w:val="001C0304"/>
    <w:rsid w:val="001C178B"/>
    <w:rsid w:val="001C2C57"/>
    <w:rsid w:val="001C37A3"/>
    <w:rsid w:val="001C5AF7"/>
    <w:rsid w:val="001D369B"/>
    <w:rsid w:val="001D5CF0"/>
    <w:rsid w:val="001E2241"/>
    <w:rsid w:val="001E379B"/>
    <w:rsid w:val="001E4DDF"/>
    <w:rsid w:val="001E70A8"/>
    <w:rsid w:val="001F0C6D"/>
    <w:rsid w:val="001F5104"/>
    <w:rsid w:val="001F684B"/>
    <w:rsid w:val="001F6D85"/>
    <w:rsid w:val="002002DF"/>
    <w:rsid w:val="00200D65"/>
    <w:rsid w:val="0020670D"/>
    <w:rsid w:val="00211C5C"/>
    <w:rsid w:val="00211D46"/>
    <w:rsid w:val="00211EB5"/>
    <w:rsid w:val="002145D1"/>
    <w:rsid w:val="00215661"/>
    <w:rsid w:val="00216501"/>
    <w:rsid w:val="00216E5E"/>
    <w:rsid w:val="002208C9"/>
    <w:rsid w:val="0022094F"/>
    <w:rsid w:val="00221F5F"/>
    <w:rsid w:val="0022289D"/>
    <w:rsid w:val="00222A51"/>
    <w:rsid w:val="00224370"/>
    <w:rsid w:val="00227EAB"/>
    <w:rsid w:val="00231DA0"/>
    <w:rsid w:val="002350CF"/>
    <w:rsid w:val="00235F72"/>
    <w:rsid w:val="00235FF8"/>
    <w:rsid w:val="002365B7"/>
    <w:rsid w:val="002366DD"/>
    <w:rsid w:val="002370C5"/>
    <w:rsid w:val="002419A3"/>
    <w:rsid w:val="0024285F"/>
    <w:rsid w:val="0024619A"/>
    <w:rsid w:val="00250EB2"/>
    <w:rsid w:val="00254A1A"/>
    <w:rsid w:val="00254DB5"/>
    <w:rsid w:val="00256B9D"/>
    <w:rsid w:val="002575CC"/>
    <w:rsid w:val="00257AB6"/>
    <w:rsid w:val="00263176"/>
    <w:rsid w:val="0026413F"/>
    <w:rsid w:val="00264AD0"/>
    <w:rsid w:val="00266DCB"/>
    <w:rsid w:val="00267FD4"/>
    <w:rsid w:val="00271764"/>
    <w:rsid w:val="00272A6A"/>
    <w:rsid w:val="002755B2"/>
    <w:rsid w:val="0028270A"/>
    <w:rsid w:val="002836FC"/>
    <w:rsid w:val="002869CB"/>
    <w:rsid w:val="00291E51"/>
    <w:rsid w:val="002A01FB"/>
    <w:rsid w:val="002A057F"/>
    <w:rsid w:val="002A1F5C"/>
    <w:rsid w:val="002A44B7"/>
    <w:rsid w:val="002A4BA3"/>
    <w:rsid w:val="002A6198"/>
    <w:rsid w:val="002B1D3E"/>
    <w:rsid w:val="002B3A9B"/>
    <w:rsid w:val="002B4818"/>
    <w:rsid w:val="002B5481"/>
    <w:rsid w:val="002B64F1"/>
    <w:rsid w:val="002B7039"/>
    <w:rsid w:val="002C4262"/>
    <w:rsid w:val="002C67D6"/>
    <w:rsid w:val="002D0039"/>
    <w:rsid w:val="002D23CA"/>
    <w:rsid w:val="002D2973"/>
    <w:rsid w:val="002D428C"/>
    <w:rsid w:val="002D4F6C"/>
    <w:rsid w:val="002D5074"/>
    <w:rsid w:val="002D7101"/>
    <w:rsid w:val="002E01EC"/>
    <w:rsid w:val="002E2012"/>
    <w:rsid w:val="002E26F0"/>
    <w:rsid w:val="002E2947"/>
    <w:rsid w:val="002E5E37"/>
    <w:rsid w:val="002E6519"/>
    <w:rsid w:val="002F0685"/>
    <w:rsid w:val="002F20EC"/>
    <w:rsid w:val="002F370A"/>
    <w:rsid w:val="002F42BF"/>
    <w:rsid w:val="002F56B8"/>
    <w:rsid w:val="002F6EBE"/>
    <w:rsid w:val="002F6FA2"/>
    <w:rsid w:val="002F7504"/>
    <w:rsid w:val="00302170"/>
    <w:rsid w:val="00303B4F"/>
    <w:rsid w:val="003140CF"/>
    <w:rsid w:val="00316AE6"/>
    <w:rsid w:val="00317E8B"/>
    <w:rsid w:val="00321F8B"/>
    <w:rsid w:val="00322FFA"/>
    <w:rsid w:val="003245BA"/>
    <w:rsid w:val="0032522F"/>
    <w:rsid w:val="0032606F"/>
    <w:rsid w:val="003268CB"/>
    <w:rsid w:val="00330155"/>
    <w:rsid w:val="00332F20"/>
    <w:rsid w:val="00333CAA"/>
    <w:rsid w:val="003350AC"/>
    <w:rsid w:val="003354A6"/>
    <w:rsid w:val="00335925"/>
    <w:rsid w:val="00335C60"/>
    <w:rsid w:val="00337CEA"/>
    <w:rsid w:val="00340C42"/>
    <w:rsid w:val="0034175B"/>
    <w:rsid w:val="00342BDC"/>
    <w:rsid w:val="00342F97"/>
    <w:rsid w:val="003431F3"/>
    <w:rsid w:val="003433D2"/>
    <w:rsid w:val="0034530C"/>
    <w:rsid w:val="00345EB7"/>
    <w:rsid w:val="00347D30"/>
    <w:rsid w:val="003518FC"/>
    <w:rsid w:val="00363388"/>
    <w:rsid w:val="00364A7F"/>
    <w:rsid w:val="003672A7"/>
    <w:rsid w:val="003706B1"/>
    <w:rsid w:val="003708F4"/>
    <w:rsid w:val="003716CB"/>
    <w:rsid w:val="00373541"/>
    <w:rsid w:val="00374333"/>
    <w:rsid w:val="00376DAF"/>
    <w:rsid w:val="003819E3"/>
    <w:rsid w:val="00384D49"/>
    <w:rsid w:val="00385BAC"/>
    <w:rsid w:val="00385CDE"/>
    <w:rsid w:val="00386C5C"/>
    <w:rsid w:val="0039163B"/>
    <w:rsid w:val="00394111"/>
    <w:rsid w:val="003949AA"/>
    <w:rsid w:val="003A170D"/>
    <w:rsid w:val="003A17CA"/>
    <w:rsid w:val="003A4D63"/>
    <w:rsid w:val="003A539C"/>
    <w:rsid w:val="003A68CA"/>
    <w:rsid w:val="003A79CA"/>
    <w:rsid w:val="003B0134"/>
    <w:rsid w:val="003B0554"/>
    <w:rsid w:val="003B1D88"/>
    <w:rsid w:val="003B2AAD"/>
    <w:rsid w:val="003B332F"/>
    <w:rsid w:val="003B382D"/>
    <w:rsid w:val="003B48EA"/>
    <w:rsid w:val="003B66DA"/>
    <w:rsid w:val="003C20AA"/>
    <w:rsid w:val="003C3187"/>
    <w:rsid w:val="003C59D2"/>
    <w:rsid w:val="003C5D7E"/>
    <w:rsid w:val="003C64D4"/>
    <w:rsid w:val="003D0248"/>
    <w:rsid w:val="003D1DA8"/>
    <w:rsid w:val="003D3768"/>
    <w:rsid w:val="003E06DB"/>
    <w:rsid w:val="003E136F"/>
    <w:rsid w:val="003E2404"/>
    <w:rsid w:val="003E3FD1"/>
    <w:rsid w:val="003E550A"/>
    <w:rsid w:val="003E5CF1"/>
    <w:rsid w:val="003F1630"/>
    <w:rsid w:val="003F32DD"/>
    <w:rsid w:val="003F415D"/>
    <w:rsid w:val="003F4519"/>
    <w:rsid w:val="003F4AFF"/>
    <w:rsid w:val="0040030B"/>
    <w:rsid w:val="00401FBD"/>
    <w:rsid w:val="00403CC4"/>
    <w:rsid w:val="00403ED7"/>
    <w:rsid w:val="00404589"/>
    <w:rsid w:val="00407725"/>
    <w:rsid w:val="0041068A"/>
    <w:rsid w:val="004129B5"/>
    <w:rsid w:val="004169D6"/>
    <w:rsid w:val="004174DE"/>
    <w:rsid w:val="00417E2A"/>
    <w:rsid w:val="004200C9"/>
    <w:rsid w:val="00421E06"/>
    <w:rsid w:val="0042327B"/>
    <w:rsid w:val="00423E0C"/>
    <w:rsid w:val="004241B4"/>
    <w:rsid w:val="004356E4"/>
    <w:rsid w:val="00444BE2"/>
    <w:rsid w:val="00445B64"/>
    <w:rsid w:val="00446607"/>
    <w:rsid w:val="004472F3"/>
    <w:rsid w:val="00447958"/>
    <w:rsid w:val="00447FE1"/>
    <w:rsid w:val="00453DC2"/>
    <w:rsid w:val="00453E49"/>
    <w:rsid w:val="00454B68"/>
    <w:rsid w:val="00455223"/>
    <w:rsid w:val="00455F16"/>
    <w:rsid w:val="00456559"/>
    <w:rsid w:val="004569C8"/>
    <w:rsid w:val="004574C6"/>
    <w:rsid w:val="00471AA5"/>
    <w:rsid w:val="00473A82"/>
    <w:rsid w:val="004745DD"/>
    <w:rsid w:val="00475038"/>
    <w:rsid w:val="004763CA"/>
    <w:rsid w:val="0047679B"/>
    <w:rsid w:val="00482981"/>
    <w:rsid w:val="00493A04"/>
    <w:rsid w:val="00495284"/>
    <w:rsid w:val="0049675B"/>
    <w:rsid w:val="004A0035"/>
    <w:rsid w:val="004A0E2A"/>
    <w:rsid w:val="004A112B"/>
    <w:rsid w:val="004B0431"/>
    <w:rsid w:val="004B1323"/>
    <w:rsid w:val="004B3A9E"/>
    <w:rsid w:val="004B51BE"/>
    <w:rsid w:val="004B70DC"/>
    <w:rsid w:val="004C17BD"/>
    <w:rsid w:val="004C2024"/>
    <w:rsid w:val="004C4A5C"/>
    <w:rsid w:val="004C6B26"/>
    <w:rsid w:val="004D5F8C"/>
    <w:rsid w:val="004D618D"/>
    <w:rsid w:val="004D6AEF"/>
    <w:rsid w:val="004E1429"/>
    <w:rsid w:val="004E39F6"/>
    <w:rsid w:val="004E6914"/>
    <w:rsid w:val="004F47DA"/>
    <w:rsid w:val="004F4B66"/>
    <w:rsid w:val="004F688F"/>
    <w:rsid w:val="005016E5"/>
    <w:rsid w:val="005019FA"/>
    <w:rsid w:val="005049E2"/>
    <w:rsid w:val="00505131"/>
    <w:rsid w:val="00511B26"/>
    <w:rsid w:val="0051231A"/>
    <w:rsid w:val="005133EE"/>
    <w:rsid w:val="00514616"/>
    <w:rsid w:val="00516464"/>
    <w:rsid w:val="00516B85"/>
    <w:rsid w:val="0051762F"/>
    <w:rsid w:val="00522F71"/>
    <w:rsid w:val="00523191"/>
    <w:rsid w:val="00532098"/>
    <w:rsid w:val="00535539"/>
    <w:rsid w:val="0053776B"/>
    <w:rsid w:val="00541413"/>
    <w:rsid w:val="005425DE"/>
    <w:rsid w:val="005434F9"/>
    <w:rsid w:val="00543BE5"/>
    <w:rsid w:val="0054484C"/>
    <w:rsid w:val="00545980"/>
    <w:rsid w:val="005507B6"/>
    <w:rsid w:val="005534A2"/>
    <w:rsid w:val="00553E5E"/>
    <w:rsid w:val="00557810"/>
    <w:rsid w:val="005603B6"/>
    <w:rsid w:val="00560FE8"/>
    <w:rsid w:val="00561145"/>
    <w:rsid w:val="00563574"/>
    <w:rsid w:val="005704C5"/>
    <w:rsid w:val="005717BC"/>
    <w:rsid w:val="0057712E"/>
    <w:rsid w:val="00577AB0"/>
    <w:rsid w:val="00577C77"/>
    <w:rsid w:val="00580822"/>
    <w:rsid w:val="005808ED"/>
    <w:rsid w:val="005870ED"/>
    <w:rsid w:val="00590C37"/>
    <w:rsid w:val="005929E5"/>
    <w:rsid w:val="00592C15"/>
    <w:rsid w:val="00596053"/>
    <w:rsid w:val="00596F17"/>
    <w:rsid w:val="005973BD"/>
    <w:rsid w:val="005A1BD1"/>
    <w:rsid w:val="005A1DEF"/>
    <w:rsid w:val="005A1F90"/>
    <w:rsid w:val="005A2BD8"/>
    <w:rsid w:val="005A346F"/>
    <w:rsid w:val="005A3E20"/>
    <w:rsid w:val="005A4117"/>
    <w:rsid w:val="005A4BE7"/>
    <w:rsid w:val="005A582E"/>
    <w:rsid w:val="005A7484"/>
    <w:rsid w:val="005B0FCA"/>
    <w:rsid w:val="005B3341"/>
    <w:rsid w:val="005B370A"/>
    <w:rsid w:val="005B7A10"/>
    <w:rsid w:val="005C085B"/>
    <w:rsid w:val="005C3363"/>
    <w:rsid w:val="005C55A8"/>
    <w:rsid w:val="005C6CC2"/>
    <w:rsid w:val="005C6D4F"/>
    <w:rsid w:val="005C75A2"/>
    <w:rsid w:val="005C76FF"/>
    <w:rsid w:val="005C7E7D"/>
    <w:rsid w:val="005D08BD"/>
    <w:rsid w:val="005E1647"/>
    <w:rsid w:val="005E17CD"/>
    <w:rsid w:val="005E730D"/>
    <w:rsid w:val="005F080C"/>
    <w:rsid w:val="005F1AAD"/>
    <w:rsid w:val="005F2784"/>
    <w:rsid w:val="005F3AAA"/>
    <w:rsid w:val="005F460B"/>
    <w:rsid w:val="005F5F69"/>
    <w:rsid w:val="005F726E"/>
    <w:rsid w:val="00600BF2"/>
    <w:rsid w:val="00600F3A"/>
    <w:rsid w:val="00602DB5"/>
    <w:rsid w:val="00607E4E"/>
    <w:rsid w:val="0061107B"/>
    <w:rsid w:val="0061268E"/>
    <w:rsid w:val="00614F9C"/>
    <w:rsid w:val="00616B29"/>
    <w:rsid w:val="00620882"/>
    <w:rsid w:val="0062154C"/>
    <w:rsid w:val="006219AE"/>
    <w:rsid w:val="00621B3D"/>
    <w:rsid w:val="00621DB1"/>
    <w:rsid w:val="00622840"/>
    <w:rsid w:val="006269F6"/>
    <w:rsid w:val="00627C73"/>
    <w:rsid w:val="0063137D"/>
    <w:rsid w:val="00633BBF"/>
    <w:rsid w:val="0064055B"/>
    <w:rsid w:val="00641470"/>
    <w:rsid w:val="006431F4"/>
    <w:rsid w:val="00644CAC"/>
    <w:rsid w:val="00646A1B"/>
    <w:rsid w:val="00653158"/>
    <w:rsid w:val="0066001B"/>
    <w:rsid w:val="00664EA4"/>
    <w:rsid w:val="0067028F"/>
    <w:rsid w:val="00670F8D"/>
    <w:rsid w:val="0067140C"/>
    <w:rsid w:val="006721E7"/>
    <w:rsid w:val="0067229A"/>
    <w:rsid w:val="00674F43"/>
    <w:rsid w:val="00676A6D"/>
    <w:rsid w:val="006770DB"/>
    <w:rsid w:val="00680996"/>
    <w:rsid w:val="0068108F"/>
    <w:rsid w:val="0068568A"/>
    <w:rsid w:val="00686B01"/>
    <w:rsid w:val="006935A7"/>
    <w:rsid w:val="00696A02"/>
    <w:rsid w:val="00696AC0"/>
    <w:rsid w:val="006970FE"/>
    <w:rsid w:val="006A0906"/>
    <w:rsid w:val="006A3CDC"/>
    <w:rsid w:val="006A49C9"/>
    <w:rsid w:val="006A581F"/>
    <w:rsid w:val="006A591C"/>
    <w:rsid w:val="006B3205"/>
    <w:rsid w:val="006B3ADB"/>
    <w:rsid w:val="006B6161"/>
    <w:rsid w:val="006B6D68"/>
    <w:rsid w:val="006B76E4"/>
    <w:rsid w:val="006B7DBB"/>
    <w:rsid w:val="006C0328"/>
    <w:rsid w:val="006C1333"/>
    <w:rsid w:val="006C143C"/>
    <w:rsid w:val="006C153B"/>
    <w:rsid w:val="006C210A"/>
    <w:rsid w:val="006C219B"/>
    <w:rsid w:val="006C3248"/>
    <w:rsid w:val="006C3D1A"/>
    <w:rsid w:val="006C5F1D"/>
    <w:rsid w:val="006C7493"/>
    <w:rsid w:val="006C78B4"/>
    <w:rsid w:val="006D06FC"/>
    <w:rsid w:val="006D5417"/>
    <w:rsid w:val="006D651C"/>
    <w:rsid w:val="006D66A6"/>
    <w:rsid w:val="006E0756"/>
    <w:rsid w:val="006E2C20"/>
    <w:rsid w:val="006E4C9A"/>
    <w:rsid w:val="006E5D2A"/>
    <w:rsid w:val="006E6525"/>
    <w:rsid w:val="006E6C2B"/>
    <w:rsid w:val="006E71D1"/>
    <w:rsid w:val="006E7E5D"/>
    <w:rsid w:val="006F0482"/>
    <w:rsid w:val="006F0A5E"/>
    <w:rsid w:val="006F143A"/>
    <w:rsid w:val="006F1FD6"/>
    <w:rsid w:val="006F3E67"/>
    <w:rsid w:val="006F5888"/>
    <w:rsid w:val="006F699F"/>
    <w:rsid w:val="00700C08"/>
    <w:rsid w:val="00700EA7"/>
    <w:rsid w:val="00705123"/>
    <w:rsid w:val="00705EA2"/>
    <w:rsid w:val="00706675"/>
    <w:rsid w:val="007126B7"/>
    <w:rsid w:val="00714EBA"/>
    <w:rsid w:val="007159DF"/>
    <w:rsid w:val="0071756F"/>
    <w:rsid w:val="00723213"/>
    <w:rsid w:val="0072321B"/>
    <w:rsid w:val="00725E6C"/>
    <w:rsid w:val="0072647B"/>
    <w:rsid w:val="00726E62"/>
    <w:rsid w:val="007300D4"/>
    <w:rsid w:val="00732959"/>
    <w:rsid w:val="00732D2E"/>
    <w:rsid w:val="00735951"/>
    <w:rsid w:val="00736AA7"/>
    <w:rsid w:val="007418C4"/>
    <w:rsid w:val="007421F1"/>
    <w:rsid w:val="0074338E"/>
    <w:rsid w:val="0074391C"/>
    <w:rsid w:val="00744348"/>
    <w:rsid w:val="007457E3"/>
    <w:rsid w:val="00746C0F"/>
    <w:rsid w:val="00751831"/>
    <w:rsid w:val="0075223D"/>
    <w:rsid w:val="0075445A"/>
    <w:rsid w:val="0075498A"/>
    <w:rsid w:val="00754D9D"/>
    <w:rsid w:val="0075648E"/>
    <w:rsid w:val="00756BC5"/>
    <w:rsid w:val="00757997"/>
    <w:rsid w:val="00760D57"/>
    <w:rsid w:val="00761851"/>
    <w:rsid w:val="00761C05"/>
    <w:rsid w:val="0076386F"/>
    <w:rsid w:val="007638C0"/>
    <w:rsid w:val="007641BF"/>
    <w:rsid w:val="00767A4E"/>
    <w:rsid w:val="00767C38"/>
    <w:rsid w:val="0077055A"/>
    <w:rsid w:val="00770C30"/>
    <w:rsid w:val="00773134"/>
    <w:rsid w:val="00776026"/>
    <w:rsid w:val="00776276"/>
    <w:rsid w:val="0077639F"/>
    <w:rsid w:val="0078536B"/>
    <w:rsid w:val="00785671"/>
    <w:rsid w:val="00786354"/>
    <w:rsid w:val="00786674"/>
    <w:rsid w:val="00787FAE"/>
    <w:rsid w:val="007902A4"/>
    <w:rsid w:val="007913F7"/>
    <w:rsid w:val="00792135"/>
    <w:rsid w:val="007929D9"/>
    <w:rsid w:val="00793766"/>
    <w:rsid w:val="0079512C"/>
    <w:rsid w:val="007A096C"/>
    <w:rsid w:val="007A19EF"/>
    <w:rsid w:val="007A34D2"/>
    <w:rsid w:val="007A470E"/>
    <w:rsid w:val="007A6BB8"/>
    <w:rsid w:val="007A7409"/>
    <w:rsid w:val="007A7DB4"/>
    <w:rsid w:val="007B0044"/>
    <w:rsid w:val="007B24C8"/>
    <w:rsid w:val="007B6252"/>
    <w:rsid w:val="007B644E"/>
    <w:rsid w:val="007B7447"/>
    <w:rsid w:val="007C018B"/>
    <w:rsid w:val="007C0F99"/>
    <w:rsid w:val="007C1927"/>
    <w:rsid w:val="007C192C"/>
    <w:rsid w:val="007C4400"/>
    <w:rsid w:val="007C4591"/>
    <w:rsid w:val="007C4CDF"/>
    <w:rsid w:val="007C589E"/>
    <w:rsid w:val="007C5E80"/>
    <w:rsid w:val="007D092B"/>
    <w:rsid w:val="007D4D21"/>
    <w:rsid w:val="007D5453"/>
    <w:rsid w:val="007D6B4B"/>
    <w:rsid w:val="007E011D"/>
    <w:rsid w:val="007E16D0"/>
    <w:rsid w:val="007E17FB"/>
    <w:rsid w:val="007E22B8"/>
    <w:rsid w:val="007E26E8"/>
    <w:rsid w:val="007E378B"/>
    <w:rsid w:val="007E6F71"/>
    <w:rsid w:val="007F04CB"/>
    <w:rsid w:val="007F08CA"/>
    <w:rsid w:val="007F14AA"/>
    <w:rsid w:val="007F3016"/>
    <w:rsid w:val="007F4FBB"/>
    <w:rsid w:val="007F5248"/>
    <w:rsid w:val="008020AC"/>
    <w:rsid w:val="008043C1"/>
    <w:rsid w:val="008068BE"/>
    <w:rsid w:val="00807337"/>
    <w:rsid w:val="00807476"/>
    <w:rsid w:val="00814C9A"/>
    <w:rsid w:val="008158FE"/>
    <w:rsid w:val="008162CE"/>
    <w:rsid w:val="008163A4"/>
    <w:rsid w:val="008174CF"/>
    <w:rsid w:val="0082073A"/>
    <w:rsid w:val="00826248"/>
    <w:rsid w:val="00831A92"/>
    <w:rsid w:val="0083467B"/>
    <w:rsid w:val="0083507D"/>
    <w:rsid w:val="00835892"/>
    <w:rsid w:val="0083590B"/>
    <w:rsid w:val="00835E96"/>
    <w:rsid w:val="00836ABE"/>
    <w:rsid w:val="008429AB"/>
    <w:rsid w:val="008448F2"/>
    <w:rsid w:val="008453D0"/>
    <w:rsid w:val="00857A4B"/>
    <w:rsid w:val="00870F6C"/>
    <w:rsid w:val="00872A2F"/>
    <w:rsid w:val="00872E5E"/>
    <w:rsid w:val="0087396E"/>
    <w:rsid w:val="00873B93"/>
    <w:rsid w:val="00875290"/>
    <w:rsid w:val="00875CC4"/>
    <w:rsid w:val="0087730C"/>
    <w:rsid w:val="008822A4"/>
    <w:rsid w:val="00884108"/>
    <w:rsid w:val="008878D2"/>
    <w:rsid w:val="00890570"/>
    <w:rsid w:val="008924EF"/>
    <w:rsid w:val="00892FAC"/>
    <w:rsid w:val="0089384E"/>
    <w:rsid w:val="00893F0D"/>
    <w:rsid w:val="008949E1"/>
    <w:rsid w:val="00897D78"/>
    <w:rsid w:val="008A3A61"/>
    <w:rsid w:val="008A40D3"/>
    <w:rsid w:val="008A4C9F"/>
    <w:rsid w:val="008A5816"/>
    <w:rsid w:val="008B0282"/>
    <w:rsid w:val="008B1ACF"/>
    <w:rsid w:val="008B1D8A"/>
    <w:rsid w:val="008B3A25"/>
    <w:rsid w:val="008B3EFC"/>
    <w:rsid w:val="008B540A"/>
    <w:rsid w:val="008B56E1"/>
    <w:rsid w:val="008B776D"/>
    <w:rsid w:val="008C04A6"/>
    <w:rsid w:val="008C0E96"/>
    <w:rsid w:val="008C2652"/>
    <w:rsid w:val="008C2D66"/>
    <w:rsid w:val="008C65C8"/>
    <w:rsid w:val="008D0C3B"/>
    <w:rsid w:val="008D6A2D"/>
    <w:rsid w:val="008E1999"/>
    <w:rsid w:val="008E1BC7"/>
    <w:rsid w:val="008E1EE0"/>
    <w:rsid w:val="008E2255"/>
    <w:rsid w:val="008E331F"/>
    <w:rsid w:val="008E363D"/>
    <w:rsid w:val="008E3A99"/>
    <w:rsid w:val="008E5A4E"/>
    <w:rsid w:val="008E6409"/>
    <w:rsid w:val="008E6482"/>
    <w:rsid w:val="008E7F43"/>
    <w:rsid w:val="008F0D5A"/>
    <w:rsid w:val="008F3105"/>
    <w:rsid w:val="008F3972"/>
    <w:rsid w:val="008F3979"/>
    <w:rsid w:val="008F3F23"/>
    <w:rsid w:val="008F40C1"/>
    <w:rsid w:val="0090219D"/>
    <w:rsid w:val="009036D7"/>
    <w:rsid w:val="00905516"/>
    <w:rsid w:val="00905CD4"/>
    <w:rsid w:val="00913B7B"/>
    <w:rsid w:val="00916F94"/>
    <w:rsid w:val="00917EC5"/>
    <w:rsid w:val="0092041C"/>
    <w:rsid w:val="00927100"/>
    <w:rsid w:val="00930767"/>
    <w:rsid w:val="009308CE"/>
    <w:rsid w:val="00931A62"/>
    <w:rsid w:val="009321EA"/>
    <w:rsid w:val="009370A3"/>
    <w:rsid w:val="00943BDB"/>
    <w:rsid w:val="00944A00"/>
    <w:rsid w:val="00945E42"/>
    <w:rsid w:val="0094795E"/>
    <w:rsid w:val="009523AD"/>
    <w:rsid w:val="0095464B"/>
    <w:rsid w:val="00955136"/>
    <w:rsid w:val="00957B0F"/>
    <w:rsid w:val="00957FD8"/>
    <w:rsid w:val="009607D9"/>
    <w:rsid w:val="009608AF"/>
    <w:rsid w:val="00961C09"/>
    <w:rsid w:val="00966FEB"/>
    <w:rsid w:val="009700A8"/>
    <w:rsid w:val="00982570"/>
    <w:rsid w:val="00984334"/>
    <w:rsid w:val="00990BDA"/>
    <w:rsid w:val="009922D3"/>
    <w:rsid w:val="00994E64"/>
    <w:rsid w:val="009A1D8A"/>
    <w:rsid w:val="009A75BB"/>
    <w:rsid w:val="009A7EF0"/>
    <w:rsid w:val="009B25E5"/>
    <w:rsid w:val="009B288C"/>
    <w:rsid w:val="009B30FB"/>
    <w:rsid w:val="009B602E"/>
    <w:rsid w:val="009B73D4"/>
    <w:rsid w:val="009C0EC4"/>
    <w:rsid w:val="009C1CF2"/>
    <w:rsid w:val="009C1EE3"/>
    <w:rsid w:val="009C2E01"/>
    <w:rsid w:val="009C3F15"/>
    <w:rsid w:val="009C6260"/>
    <w:rsid w:val="009C669E"/>
    <w:rsid w:val="009D0110"/>
    <w:rsid w:val="009D0239"/>
    <w:rsid w:val="009D1D45"/>
    <w:rsid w:val="009D6918"/>
    <w:rsid w:val="009D7770"/>
    <w:rsid w:val="009E092C"/>
    <w:rsid w:val="009E1064"/>
    <w:rsid w:val="009E1EC7"/>
    <w:rsid w:val="009E6832"/>
    <w:rsid w:val="009F02F2"/>
    <w:rsid w:val="009F07DB"/>
    <w:rsid w:val="009F0D48"/>
    <w:rsid w:val="009F221A"/>
    <w:rsid w:val="009F7C02"/>
    <w:rsid w:val="00A00B69"/>
    <w:rsid w:val="00A03979"/>
    <w:rsid w:val="00A039EA"/>
    <w:rsid w:val="00A04E42"/>
    <w:rsid w:val="00A077AF"/>
    <w:rsid w:val="00A10BFB"/>
    <w:rsid w:val="00A10D9B"/>
    <w:rsid w:val="00A10FBD"/>
    <w:rsid w:val="00A10FC4"/>
    <w:rsid w:val="00A120C6"/>
    <w:rsid w:val="00A148AD"/>
    <w:rsid w:val="00A200BA"/>
    <w:rsid w:val="00A22541"/>
    <w:rsid w:val="00A27543"/>
    <w:rsid w:val="00A3051F"/>
    <w:rsid w:val="00A309E7"/>
    <w:rsid w:val="00A31723"/>
    <w:rsid w:val="00A32C93"/>
    <w:rsid w:val="00A3569C"/>
    <w:rsid w:val="00A369EC"/>
    <w:rsid w:val="00A40867"/>
    <w:rsid w:val="00A414A3"/>
    <w:rsid w:val="00A44D20"/>
    <w:rsid w:val="00A454B5"/>
    <w:rsid w:val="00A45E30"/>
    <w:rsid w:val="00A45EBF"/>
    <w:rsid w:val="00A4764D"/>
    <w:rsid w:val="00A5308E"/>
    <w:rsid w:val="00A53153"/>
    <w:rsid w:val="00A55AC3"/>
    <w:rsid w:val="00A55D0F"/>
    <w:rsid w:val="00A56151"/>
    <w:rsid w:val="00A566D9"/>
    <w:rsid w:val="00A56829"/>
    <w:rsid w:val="00A61754"/>
    <w:rsid w:val="00A64431"/>
    <w:rsid w:val="00A66A3E"/>
    <w:rsid w:val="00A672EB"/>
    <w:rsid w:val="00A712FE"/>
    <w:rsid w:val="00A715D6"/>
    <w:rsid w:val="00A72B64"/>
    <w:rsid w:val="00A76BA1"/>
    <w:rsid w:val="00A83986"/>
    <w:rsid w:val="00A905E3"/>
    <w:rsid w:val="00A9210B"/>
    <w:rsid w:val="00A92614"/>
    <w:rsid w:val="00A953DA"/>
    <w:rsid w:val="00A96C35"/>
    <w:rsid w:val="00AA1E8A"/>
    <w:rsid w:val="00AA5AE7"/>
    <w:rsid w:val="00AA61B3"/>
    <w:rsid w:val="00AA6B5E"/>
    <w:rsid w:val="00AB0E48"/>
    <w:rsid w:val="00AB2D9E"/>
    <w:rsid w:val="00AB34C4"/>
    <w:rsid w:val="00AB364A"/>
    <w:rsid w:val="00AB3683"/>
    <w:rsid w:val="00AB3C2F"/>
    <w:rsid w:val="00AB4E5F"/>
    <w:rsid w:val="00AB4FF4"/>
    <w:rsid w:val="00AB6FCB"/>
    <w:rsid w:val="00AC1F21"/>
    <w:rsid w:val="00AC77B1"/>
    <w:rsid w:val="00AD2B02"/>
    <w:rsid w:val="00AD69C1"/>
    <w:rsid w:val="00AE3260"/>
    <w:rsid w:val="00AE32C1"/>
    <w:rsid w:val="00AE4E57"/>
    <w:rsid w:val="00AE5B77"/>
    <w:rsid w:val="00AF2BFE"/>
    <w:rsid w:val="00AF3563"/>
    <w:rsid w:val="00AF3CE6"/>
    <w:rsid w:val="00AF420D"/>
    <w:rsid w:val="00AF477D"/>
    <w:rsid w:val="00AF5549"/>
    <w:rsid w:val="00B0011B"/>
    <w:rsid w:val="00B029EF"/>
    <w:rsid w:val="00B02F8D"/>
    <w:rsid w:val="00B030FB"/>
    <w:rsid w:val="00B04195"/>
    <w:rsid w:val="00B04B8B"/>
    <w:rsid w:val="00B06152"/>
    <w:rsid w:val="00B07258"/>
    <w:rsid w:val="00B07DDF"/>
    <w:rsid w:val="00B10669"/>
    <w:rsid w:val="00B1094B"/>
    <w:rsid w:val="00B11D2A"/>
    <w:rsid w:val="00B1242D"/>
    <w:rsid w:val="00B16D4B"/>
    <w:rsid w:val="00B213CC"/>
    <w:rsid w:val="00B24213"/>
    <w:rsid w:val="00B24E39"/>
    <w:rsid w:val="00B26618"/>
    <w:rsid w:val="00B2742C"/>
    <w:rsid w:val="00B322C4"/>
    <w:rsid w:val="00B3571F"/>
    <w:rsid w:val="00B366C7"/>
    <w:rsid w:val="00B41901"/>
    <w:rsid w:val="00B450C9"/>
    <w:rsid w:val="00B45A13"/>
    <w:rsid w:val="00B45E99"/>
    <w:rsid w:val="00B46143"/>
    <w:rsid w:val="00B461AB"/>
    <w:rsid w:val="00B4676C"/>
    <w:rsid w:val="00B46A7F"/>
    <w:rsid w:val="00B47B0A"/>
    <w:rsid w:val="00B504FA"/>
    <w:rsid w:val="00B514AC"/>
    <w:rsid w:val="00B518AB"/>
    <w:rsid w:val="00B54998"/>
    <w:rsid w:val="00B54CAD"/>
    <w:rsid w:val="00B56608"/>
    <w:rsid w:val="00B56AE9"/>
    <w:rsid w:val="00B6021E"/>
    <w:rsid w:val="00B60CEC"/>
    <w:rsid w:val="00B651C6"/>
    <w:rsid w:val="00B672FD"/>
    <w:rsid w:val="00B70E3F"/>
    <w:rsid w:val="00B7277F"/>
    <w:rsid w:val="00B73527"/>
    <w:rsid w:val="00B73A40"/>
    <w:rsid w:val="00B73F48"/>
    <w:rsid w:val="00B74975"/>
    <w:rsid w:val="00B752D9"/>
    <w:rsid w:val="00B76446"/>
    <w:rsid w:val="00B765FF"/>
    <w:rsid w:val="00B76FE4"/>
    <w:rsid w:val="00B777C6"/>
    <w:rsid w:val="00B81403"/>
    <w:rsid w:val="00B83784"/>
    <w:rsid w:val="00B84494"/>
    <w:rsid w:val="00B84D30"/>
    <w:rsid w:val="00B87F68"/>
    <w:rsid w:val="00B92FD1"/>
    <w:rsid w:val="00B961BF"/>
    <w:rsid w:val="00BA2774"/>
    <w:rsid w:val="00BA2EB7"/>
    <w:rsid w:val="00BA44F4"/>
    <w:rsid w:val="00BA5EC0"/>
    <w:rsid w:val="00BA76F3"/>
    <w:rsid w:val="00BA7AAA"/>
    <w:rsid w:val="00BC16E5"/>
    <w:rsid w:val="00BC5294"/>
    <w:rsid w:val="00BC5690"/>
    <w:rsid w:val="00BC5F15"/>
    <w:rsid w:val="00BC610F"/>
    <w:rsid w:val="00BC6939"/>
    <w:rsid w:val="00BE0939"/>
    <w:rsid w:val="00BE17B5"/>
    <w:rsid w:val="00BE34C5"/>
    <w:rsid w:val="00BE3633"/>
    <w:rsid w:val="00BE4D67"/>
    <w:rsid w:val="00BE4DCD"/>
    <w:rsid w:val="00BE5926"/>
    <w:rsid w:val="00BE5EB6"/>
    <w:rsid w:val="00BE6600"/>
    <w:rsid w:val="00BF0ACE"/>
    <w:rsid w:val="00BF148C"/>
    <w:rsid w:val="00BF2C36"/>
    <w:rsid w:val="00BF6C31"/>
    <w:rsid w:val="00BF6F45"/>
    <w:rsid w:val="00C00306"/>
    <w:rsid w:val="00C00324"/>
    <w:rsid w:val="00C04327"/>
    <w:rsid w:val="00C13CA5"/>
    <w:rsid w:val="00C13F25"/>
    <w:rsid w:val="00C158D8"/>
    <w:rsid w:val="00C17AB9"/>
    <w:rsid w:val="00C2010C"/>
    <w:rsid w:val="00C21C3C"/>
    <w:rsid w:val="00C2413A"/>
    <w:rsid w:val="00C27371"/>
    <w:rsid w:val="00C27514"/>
    <w:rsid w:val="00C32A3A"/>
    <w:rsid w:val="00C33DBB"/>
    <w:rsid w:val="00C36E79"/>
    <w:rsid w:val="00C4125C"/>
    <w:rsid w:val="00C44349"/>
    <w:rsid w:val="00C45484"/>
    <w:rsid w:val="00C46D7D"/>
    <w:rsid w:val="00C62ACA"/>
    <w:rsid w:val="00C62C30"/>
    <w:rsid w:val="00C643FE"/>
    <w:rsid w:val="00C64459"/>
    <w:rsid w:val="00C64917"/>
    <w:rsid w:val="00C64CC4"/>
    <w:rsid w:val="00C654FA"/>
    <w:rsid w:val="00C65AC0"/>
    <w:rsid w:val="00C7293F"/>
    <w:rsid w:val="00C73C9E"/>
    <w:rsid w:val="00C77006"/>
    <w:rsid w:val="00C81649"/>
    <w:rsid w:val="00C83949"/>
    <w:rsid w:val="00C85A77"/>
    <w:rsid w:val="00C86715"/>
    <w:rsid w:val="00C87BC6"/>
    <w:rsid w:val="00C87D19"/>
    <w:rsid w:val="00C91202"/>
    <w:rsid w:val="00C91D53"/>
    <w:rsid w:val="00C92AE4"/>
    <w:rsid w:val="00C97CDF"/>
    <w:rsid w:val="00CA01EA"/>
    <w:rsid w:val="00CA0E5E"/>
    <w:rsid w:val="00CA1D5A"/>
    <w:rsid w:val="00CA5DE6"/>
    <w:rsid w:val="00CA7A33"/>
    <w:rsid w:val="00CB0EA8"/>
    <w:rsid w:val="00CB2A8D"/>
    <w:rsid w:val="00CB380B"/>
    <w:rsid w:val="00CB3C6B"/>
    <w:rsid w:val="00CB4A3F"/>
    <w:rsid w:val="00CB714D"/>
    <w:rsid w:val="00CC0D46"/>
    <w:rsid w:val="00CC16BD"/>
    <w:rsid w:val="00CC2A17"/>
    <w:rsid w:val="00CC3735"/>
    <w:rsid w:val="00CC703D"/>
    <w:rsid w:val="00CC788A"/>
    <w:rsid w:val="00CD031D"/>
    <w:rsid w:val="00CD21FC"/>
    <w:rsid w:val="00CD3013"/>
    <w:rsid w:val="00CD4792"/>
    <w:rsid w:val="00CD5A20"/>
    <w:rsid w:val="00CD5F60"/>
    <w:rsid w:val="00CD69D6"/>
    <w:rsid w:val="00CD719D"/>
    <w:rsid w:val="00CE1B6B"/>
    <w:rsid w:val="00CE2133"/>
    <w:rsid w:val="00CE21C5"/>
    <w:rsid w:val="00CE584D"/>
    <w:rsid w:val="00CE6CF9"/>
    <w:rsid w:val="00CE6FBA"/>
    <w:rsid w:val="00CE78E4"/>
    <w:rsid w:val="00CF5145"/>
    <w:rsid w:val="00CF5DCF"/>
    <w:rsid w:val="00CF7158"/>
    <w:rsid w:val="00CF71FE"/>
    <w:rsid w:val="00CF76BB"/>
    <w:rsid w:val="00D023BF"/>
    <w:rsid w:val="00D02BC3"/>
    <w:rsid w:val="00D0304B"/>
    <w:rsid w:val="00D10F0E"/>
    <w:rsid w:val="00D1131F"/>
    <w:rsid w:val="00D14427"/>
    <w:rsid w:val="00D166C8"/>
    <w:rsid w:val="00D16B2B"/>
    <w:rsid w:val="00D171A1"/>
    <w:rsid w:val="00D23050"/>
    <w:rsid w:val="00D26EC4"/>
    <w:rsid w:val="00D27857"/>
    <w:rsid w:val="00D30F84"/>
    <w:rsid w:val="00D31C38"/>
    <w:rsid w:val="00D32245"/>
    <w:rsid w:val="00D337CE"/>
    <w:rsid w:val="00D35E80"/>
    <w:rsid w:val="00D361AA"/>
    <w:rsid w:val="00D3673D"/>
    <w:rsid w:val="00D3675B"/>
    <w:rsid w:val="00D42277"/>
    <w:rsid w:val="00D45D44"/>
    <w:rsid w:val="00D50BB9"/>
    <w:rsid w:val="00D5114E"/>
    <w:rsid w:val="00D53B80"/>
    <w:rsid w:val="00D55B52"/>
    <w:rsid w:val="00D67A9F"/>
    <w:rsid w:val="00D70405"/>
    <w:rsid w:val="00D7181A"/>
    <w:rsid w:val="00D75B6B"/>
    <w:rsid w:val="00D76402"/>
    <w:rsid w:val="00D76D82"/>
    <w:rsid w:val="00D778D5"/>
    <w:rsid w:val="00D8399C"/>
    <w:rsid w:val="00D85172"/>
    <w:rsid w:val="00D8555F"/>
    <w:rsid w:val="00D90A42"/>
    <w:rsid w:val="00D931A7"/>
    <w:rsid w:val="00DA1072"/>
    <w:rsid w:val="00DA32D2"/>
    <w:rsid w:val="00DA54E0"/>
    <w:rsid w:val="00DA5CFB"/>
    <w:rsid w:val="00DA64DA"/>
    <w:rsid w:val="00DB0661"/>
    <w:rsid w:val="00DB06E3"/>
    <w:rsid w:val="00DB0D8C"/>
    <w:rsid w:val="00DB3B15"/>
    <w:rsid w:val="00DB5FB4"/>
    <w:rsid w:val="00DB6B23"/>
    <w:rsid w:val="00DB6E63"/>
    <w:rsid w:val="00DC0E2A"/>
    <w:rsid w:val="00DC1715"/>
    <w:rsid w:val="00DC194A"/>
    <w:rsid w:val="00DC1D9F"/>
    <w:rsid w:val="00DC2822"/>
    <w:rsid w:val="00DC3730"/>
    <w:rsid w:val="00DC434F"/>
    <w:rsid w:val="00DC78C5"/>
    <w:rsid w:val="00DD0D20"/>
    <w:rsid w:val="00DD1B70"/>
    <w:rsid w:val="00DD72AC"/>
    <w:rsid w:val="00DE355A"/>
    <w:rsid w:val="00DE5AB3"/>
    <w:rsid w:val="00DE66EC"/>
    <w:rsid w:val="00DE672D"/>
    <w:rsid w:val="00DE6C34"/>
    <w:rsid w:val="00DF1B12"/>
    <w:rsid w:val="00DF2F26"/>
    <w:rsid w:val="00DF41AD"/>
    <w:rsid w:val="00DF5E41"/>
    <w:rsid w:val="00DF60B1"/>
    <w:rsid w:val="00DF78C9"/>
    <w:rsid w:val="00E02423"/>
    <w:rsid w:val="00E02451"/>
    <w:rsid w:val="00E061FF"/>
    <w:rsid w:val="00E07898"/>
    <w:rsid w:val="00E10BC6"/>
    <w:rsid w:val="00E117A1"/>
    <w:rsid w:val="00E12206"/>
    <w:rsid w:val="00E2231C"/>
    <w:rsid w:val="00E25158"/>
    <w:rsid w:val="00E254F5"/>
    <w:rsid w:val="00E30D2A"/>
    <w:rsid w:val="00E32461"/>
    <w:rsid w:val="00E32792"/>
    <w:rsid w:val="00E428DE"/>
    <w:rsid w:val="00E4305E"/>
    <w:rsid w:val="00E44C5E"/>
    <w:rsid w:val="00E45253"/>
    <w:rsid w:val="00E45AAA"/>
    <w:rsid w:val="00E5207A"/>
    <w:rsid w:val="00E52865"/>
    <w:rsid w:val="00E53084"/>
    <w:rsid w:val="00E55062"/>
    <w:rsid w:val="00E562AA"/>
    <w:rsid w:val="00E57F67"/>
    <w:rsid w:val="00E62EA6"/>
    <w:rsid w:val="00E634FB"/>
    <w:rsid w:val="00E63C51"/>
    <w:rsid w:val="00E63D1D"/>
    <w:rsid w:val="00E66C0E"/>
    <w:rsid w:val="00E66C97"/>
    <w:rsid w:val="00E72F80"/>
    <w:rsid w:val="00E802F5"/>
    <w:rsid w:val="00E8087B"/>
    <w:rsid w:val="00E80F04"/>
    <w:rsid w:val="00E8420D"/>
    <w:rsid w:val="00E868D8"/>
    <w:rsid w:val="00E86D5C"/>
    <w:rsid w:val="00E87F70"/>
    <w:rsid w:val="00E90167"/>
    <w:rsid w:val="00E9248F"/>
    <w:rsid w:val="00E93966"/>
    <w:rsid w:val="00E94FC3"/>
    <w:rsid w:val="00E95275"/>
    <w:rsid w:val="00EA0EF3"/>
    <w:rsid w:val="00EA3C1B"/>
    <w:rsid w:val="00EA3CB0"/>
    <w:rsid w:val="00EA47D9"/>
    <w:rsid w:val="00EB2092"/>
    <w:rsid w:val="00EC0AEB"/>
    <w:rsid w:val="00EC3274"/>
    <w:rsid w:val="00EC43BE"/>
    <w:rsid w:val="00EC7679"/>
    <w:rsid w:val="00ED2114"/>
    <w:rsid w:val="00ED45A0"/>
    <w:rsid w:val="00EE005B"/>
    <w:rsid w:val="00EE1A23"/>
    <w:rsid w:val="00EE65C2"/>
    <w:rsid w:val="00EF23AE"/>
    <w:rsid w:val="00EF4E43"/>
    <w:rsid w:val="00F009E3"/>
    <w:rsid w:val="00F01020"/>
    <w:rsid w:val="00F0125B"/>
    <w:rsid w:val="00F02201"/>
    <w:rsid w:val="00F05468"/>
    <w:rsid w:val="00F07C52"/>
    <w:rsid w:val="00F102EB"/>
    <w:rsid w:val="00F10FBC"/>
    <w:rsid w:val="00F1108C"/>
    <w:rsid w:val="00F12483"/>
    <w:rsid w:val="00F134E1"/>
    <w:rsid w:val="00F14656"/>
    <w:rsid w:val="00F15B67"/>
    <w:rsid w:val="00F15E68"/>
    <w:rsid w:val="00F20760"/>
    <w:rsid w:val="00F22DDA"/>
    <w:rsid w:val="00F22F7E"/>
    <w:rsid w:val="00F26455"/>
    <w:rsid w:val="00F2711C"/>
    <w:rsid w:val="00F27F0C"/>
    <w:rsid w:val="00F32712"/>
    <w:rsid w:val="00F348DC"/>
    <w:rsid w:val="00F366C0"/>
    <w:rsid w:val="00F373A0"/>
    <w:rsid w:val="00F42809"/>
    <w:rsid w:val="00F44224"/>
    <w:rsid w:val="00F44EED"/>
    <w:rsid w:val="00F45A1A"/>
    <w:rsid w:val="00F51882"/>
    <w:rsid w:val="00F542F2"/>
    <w:rsid w:val="00F55831"/>
    <w:rsid w:val="00F573BB"/>
    <w:rsid w:val="00F57EEC"/>
    <w:rsid w:val="00F61D15"/>
    <w:rsid w:val="00F622B4"/>
    <w:rsid w:val="00F63658"/>
    <w:rsid w:val="00F637B0"/>
    <w:rsid w:val="00F63E0D"/>
    <w:rsid w:val="00F65579"/>
    <w:rsid w:val="00F6716E"/>
    <w:rsid w:val="00F6766D"/>
    <w:rsid w:val="00F7176C"/>
    <w:rsid w:val="00F722AC"/>
    <w:rsid w:val="00F72C2B"/>
    <w:rsid w:val="00F73003"/>
    <w:rsid w:val="00F737A1"/>
    <w:rsid w:val="00F7383F"/>
    <w:rsid w:val="00F74484"/>
    <w:rsid w:val="00F770CB"/>
    <w:rsid w:val="00F81D06"/>
    <w:rsid w:val="00F82E70"/>
    <w:rsid w:val="00F90DD2"/>
    <w:rsid w:val="00F93B20"/>
    <w:rsid w:val="00F952AF"/>
    <w:rsid w:val="00F95397"/>
    <w:rsid w:val="00F95734"/>
    <w:rsid w:val="00F95C5C"/>
    <w:rsid w:val="00FA2275"/>
    <w:rsid w:val="00FA426B"/>
    <w:rsid w:val="00FA4499"/>
    <w:rsid w:val="00FB1D38"/>
    <w:rsid w:val="00FB2963"/>
    <w:rsid w:val="00FB3B52"/>
    <w:rsid w:val="00FB4B13"/>
    <w:rsid w:val="00FC04FA"/>
    <w:rsid w:val="00FC30AC"/>
    <w:rsid w:val="00FD178D"/>
    <w:rsid w:val="00FD49DB"/>
    <w:rsid w:val="00FD551D"/>
    <w:rsid w:val="00FD627B"/>
    <w:rsid w:val="00FD6A00"/>
    <w:rsid w:val="00FD6FDE"/>
    <w:rsid w:val="00FE11D6"/>
    <w:rsid w:val="00FE2025"/>
    <w:rsid w:val="00FE465C"/>
    <w:rsid w:val="00FE5188"/>
    <w:rsid w:val="00FE5B7E"/>
    <w:rsid w:val="00FE5EF8"/>
    <w:rsid w:val="00FE60AA"/>
    <w:rsid w:val="00FF3B83"/>
    <w:rsid w:val="00FF3BE0"/>
    <w:rsid w:val="00FF4F43"/>
    <w:rsid w:val="00FF5525"/>
    <w:rsid w:val="00FF57DC"/>
    <w:rsid w:val="00FF5F5F"/>
    <w:rsid w:val="00FF69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6B2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C04A6"/>
  </w:style>
  <w:style w:type="paragraph" w:styleId="a4">
    <w:name w:val="footer"/>
    <w:basedOn w:val="a"/>
    <w:qFormat/>
    <w:rsid w:val="008C04A6"/>
    <w:pPr>
      <w:tabs>
        <w:tab w:val="center" w:pos="4153"/>
        <w:tab w:val="right" w:pos="8306"/>
      </w:tabs>
      <w:snapToGrid w:val="0"/>
      <w:jc w:val="left"/>
    </w:pPr>
    <w:rPr>
      <w:sz w:val="18"/>
    </w:rPr>
  </w:style>
  <w:style w:type="paragraph" w:styleId="a5">
    <w:name w:val="header"/>
    <w:basedOn w:val="a"/>
    <w:qFormat/>
    <w:rsid w:val="008C04A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Date"/>
    <w:basedOn w:val="a"/>
    <w:next w:val="a"/>
    <w:rsid w:val="008C04A6"/>
    <w:pPr>
      <w:ind w:leftChars="2500" w:left="100"/>
    </w:pPr>
  </w:style>
  <w:style w:type="paragraph" w:customStyle="1" w:styleId="Char">
    <w:name w:val="Char"/>
    <w:basedOn w:val="a"/>
    <w:rsid w:val="008C04A6"/>
  </w:style>
  <w:style w:type="paragraph" w:styleId="a7">
    <w:name w:val="Balloon Text"/>
    <w:basedOn w:val="a"/>
    <w:semiHidden/>
    <w:rsid w:val="00E52865"/>
    <w:rPr>
      <w:sz w:val="18"/>
      <w:szCs w:val="18"/>
    </w:rPr>
  </w:style>
  <w:style w:type="paragraph" w:styleId="a8">
    <w:name w:val="Normal (Web)"/>
    <w:basedOn w:val="a"/>
    <w:rsid w:val="00516B85"/>
    <w:pPr>
      <w:widowControl/>
      <w:spacing w:before="100" w:beforeAutospacing="1" w:after="100" w:afterAutospacing="1"/>
      <w:jc w:val="left"/>
    </w:pPr>
    <w:rPr>
      <w:rFonts w:ascii="宋体" w:hAnsi="宋体" w:cs="宋体"/>
      <w:kern w:val="0"/>
      <w:sz w:val="24"/>
      <w:szCs w:val="24"/>
    </w:rPr>
  </w:style>
  <w:style w:type="paragraph" w:styleId="a9">
    <w:name w:val="List Paragraph"/>
    <w:basedOn w:val="a"/>
    <w:qFormat/>
    <w:rsid w:val="00D16B2B"/>
    <w:pPr>
      <w:ind w:firstLineChars="200" w:firstLine="420"/>
    </w:pPr>
    <w:rPr>
      <w:rFonts w:ascii="Calibri" w:hAnsi="Calibri"/>
      <w:szCs w:val="22"/>
    </w:rPr>
  </w:style>
  <w:style w:type="paragraph" w:customStyle="1" w:styleId="Web">
    <w:name w:val="普通 (Web)"/>
    <w:basedOn w:val="a"/>
    <w:rsid w:val="00C21C3C"/>
    <w:rPr>
      <w:sz w:val="24"/>
      <w:vertAlign w:val="subscript"/>
    </w:rPr>
  </w:style>
  <w:style w:type="paragraph" w:styleId="aa">
    <w:name w:val="Body Text Indent"/>
    <w:basedOn w:val="a"/>
    <w:rsid w:val="00C21C3C"/>
    <w:rPr>
      <w:sz w:val="30"/>
    </w:rPr>
  </w:style>
  <w:style w:type="paragraph" w:customStyle="1" w:styleId="CharCharCharCharCharCharCharCharCharCharCharCharCharCharCharChar">
    <w:name w:val="Char Char Char Char Char Char Char Char Char Char Char Char Char Char Char Char"/>
    <w:basedOn w:val="a"/>
    <w:rsid w:val="006B3205"/>
    <w:pPr>
      <w:widowControl/>
      <w:spacing w:after="160" w:line="240" w:lineRule="exact"/>
      <w:jc w:val="left"/>
    </w:pPr>
    <w:rPr>
      <w:rFonts w:ascii="宋体"/>
      <w:sz w:val="28"/>
    </w:rPr>
  </w:style>
  <w:style w:type="paragraph" w:customStyle="1" w:styleId="p0">
    <w:name w:val="p0"/>
    <w:basedOn w:val="a"/>
    <w:rsid w:val="006B3205"/>
    <w:pPr>
      <w:widowControl/>
    </w:pPr>
    <w:rPr>
      <w:kern w:val="0"/>
      <w:szCs w:val="21"/>
    </w:rPr>
  </w:style>
  <w:style w:type="paragraph" w:customStyle="1" w:styleId="CharCharCharCharCharCharChar">
    <w:name w:val="Char Char Char Char Char Char Char"/>
    <w:basedOn w:val="a"/>
    <w:rsid w:val="00F0125B"/>
    <w:rPr>
      <w:rFonts w:eastAsia="仿宋_GB2312"/>
      <w:sz w:val="24"/>
    </w:rPr>
  </w:style>
  <w:style w:type="paragraph" w:customStyle="1" w:styleId="dash6b636587">
    <w:name w:val="dash6b63_6587"/>
    <w:basedOn w:val="a"/>
    <w:rsid w:val="004D6AEF"/>
    <w:pPr>
      <w:widowControl/>
    </w:pPr>
    <w:rPr>
      <w:kern w:val="0"/>
      <w:sz w:val="20"/>
    </w:rPr>
  </w:style>
  <w:style w:type="character" w:customStyle="1" w:styleId="dash6b636587char1">
    <w:name w:val="dash6b63_6587__char1"/>
    <w:basedOn w:val="a0"/>
    <w:rsid w:val="004D6AEF"/>
    <w:rPr>
      <w:rFonts w:ascii="Times New Roman" w:hAnsi="Times New Roman" w:cs="Times New Roman" w:hint="default"/>
      <w:strike w:val="0"/>
      <w:dstrike w:val="0"/>
      <w:sz w:val="20"/>
      <w:szCs w:val="20"/>
      <w:u w:val="none"/>
      <w:effect w:val="none"/>
    </w:rPr>
  </w:style>
  <w:style w:type="table" w:styleId="ab">
    <w:name w:val="Table Grid"/>
    <w:basedOn w:val="a1"/>
    <w:rsid w:val="00A414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a"/>
    <w:rsid w:val="00875290"/>
  </w:style>
  <w:style w:type="paragraph" w:customStyle="1" w:styleId="CharCharCharChar">
    <w:name w:val="Char Char Char Char"/>
    <w:basedOn w:val="a"/>
    <w:qFormat/>
    <w:rsid w:val="00130FD3"/>
    <w:pPr>
      <w:widowControl/>
      <w:spacing w:after="160" w:line="360" w:lineRule="auto"/>
      <w:ind w:firstLineChars="200" w:firstLine="200"/>
      <w:jc w:val="left"/>
    </w:pPr>
    <w:rPr>
      <w:rFonts w:ascii="Calibri" w:hAnsi="Calibri"/>
      <w:szCs w:val="22"/>
    </w:rPr>
  </w:style>
  <w:style w:type="character" w:customStyle="1" w:styleId="15">
    <w:name w:val="15"/>
    <w:basedOn w:val="a0"/>
    <w:rsid w:val="003F4AFF"/>
    <w:rPr>
      <w:rFonts w:ascii="Calibri" w:hAnsi="Calibri" w:cs="Times New Roman" w:hint="default"/>
    </w:rPr>
  </w:style>
  <w:style w:type="paragraph" w:customStyle="1" w:styleId="1">
    <w:name w:val="列出段落1"/>
    <w:basedOn w:val="a"/>
    <w:qFormat/>
    <w:rsid w:val="00857A4B"/>
    <w:pPr>
      <w:ind w:firstLineChars="200" w:firstLine="420"/>
    </w:pPr>
    <w:rPr>
      <w:rFonts w:ascii="Calibri" w:hAnsi="Calibri"/>
      <w:szCs w:val="22"/>
    </w:rPr>
  </w:style>
  <w:style w:type="paragraph" w:customStyle="1" w:styleId="10">
    <w:name w:val="列出段落1"/>
    <w:basedOn w:val="a"/>
    <w:rsid w:val="00857A4B"/>
    <w:pPr>
      <w:ind w:firstLineChars="200" w:firstLine="420"/>
    </w:pPr>
    <w:rPr>
      <w:rFonts w:ascii="Calibri" w:hAnsi="Calibri"/>
      <w:szCs w:val="22"/>
    </w:rPr>
  </w:style>
  <w:style w:type="character" w:customStyle="1" w:styleId="Char0">
    <w:name w:val="标题 Char"/>
    <w:basedOn w:val="a0"/>
    <w:link w:val="ac"/>
    <w:rsid w:val="00E45AAA"/>
    <w:rPr>
      <w:rFonts w:ascii="Cambria" w:hAnsi="Cambria"/>
      <w:b/>
      <w:bCs/>
      <w:kern w:val="2"/>
      <w:sz w:val="32"/>
      <w:szCs w:val="32"/>
      <w:lang w:bidi="ar-SA"/>
    </w:rPr>
  </w:style>
  <w:style w:type="paragraph" w:styleId="ac">
    <w:name w:val="Title"/>
    <w:basedOn w:val="a"/>
    <w:next w:val="a"/>
    <w:link w:val="Char0"/>
    <w:qFormat/>
    <w:rsid w:val="00E45AAA"/>
    <w:pPr>
      <w:spacing w:before="240" w:after="60"/>
      <w:jc w:val="center"/>
      <w:outlineLvl w:val="0"/>
    </w:pPr>
    <w:rPr>
      <w:rFonts w:ascii="Cambria" w:eastAsia="Times New Roman" w:hAnsi="Cambria"/>
      <w:b/>
      <w:bCs/>
      <w:sz w:val="32"/>
      <w:szCs w:val="32"/>
    </w:rPr>
  </w:style>
  <w:style w:type="paragraph" w:styleId="ad">
    <w:name w:val="Plain Text"/>
    <w:basedOn w:val="a"/>
    <w:rsid w:val="00735951"/>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17170957">
      <w:bodyDiv w:val="1"/>
      <w:marLeft w:val="0"/>
      <w:marRight w:val="0"/>
      <w:marTop w:val="0"/>
      <w:marBottom w:val="0"/>
      <w:divBdr>
        <w:top w:val="none" w:sz="0" w:space="0" w:color="auto"/>
        <w:left w:val="none" w:sz="0" w:space="0" w:color="auto"/>
        <w:bottom w:val="none" w:sz="0" w:space="0" w:color="auto"/>
        <w:right w:val="none" w:sz="0" w:space="0" w:color="auto"/>
      </w:divBdr>
    </w:div>
    <w:div w:id="51539219">
      <w:bodyDiv w:val="1"/>
      <w:marLeft w:val="0"/>
      <w:marRight w:val="0"/>
      <w:marTop w:val="0"/>
      <w:marBottom w:val="0"/>
      <w:divBdr>
        <w:top w:val="none" w:sz="0" w:space="0" w:color="auto"/>
        <w:left w:val="none" w:sz="0" w:space="0" w:color="auto"/>
        <w:bottom w:val="none" w:sz="0" w:space="0" w:color="auto"/>
        <w:right w:val="none" w:sz="0" w:space="0" w:color="auto"/>
      </w:divBdr>
    </w:div>
    <w:div w:id="111100112">
      <w:bodyDiv w:val="1"/>
      <w:marLeft w:val="0"/>
      <w:marRight w:val="0"/>
      <w:marTop w:val="0"/>
      <w:marBottom w:val="0"/>
      <w:divBdr>
        <w:top w:val="none" w:sz="0" w:space="0" w:color="auto"/>
        <w:left w:val="none" w:sz="0" w:space="0" w:color="auto"/>
        <w:bottom w:val="none" w:sz="0" w:space="0" w:color="auto"/>
        <w:right w:val="none" w:sz="0" w:space="0" w:color="auto"/>
      </w:divBdr>
    </w:div>
    <w:div w:id="160968037">
      <w:bodyDiv w:val="1"/>
      <w:marLeft w:val="0"/>
      <w:marRight w:val="0"/>
      <w:marTop w:val="0"/>
      <w:marBottom w:val="0"/>
      <w:divBdr>
        <w:top w:val="none" w:sz="0" w:space="0" w:color="auto"/>
        <w:left w:val="none" w:sz="0" w:space="0" w:color="auto"/>
        <w:bottom w:val="none" w:sz="0" w:space="0" w:color="auto"/>
        <w:right w:val="none" w:sz="0" w:space="0" w:color="auto"/>
      </w:divBdr>
    </w:div>
    <w:div w:id="179662181">
      <w:bodyDiv w:val="1"/>
      <w:marLeft w:val="0"/>
      <w:marRight w:val="0"/>
      <w:marTop w:val="0"/>
      <w:marBottom w:val="0"/>
      <w:divBdr>
        <w:top w:val="none" w:sz="0" w:space="0" w:color="auto"/>
        <w:left w:val="none" w:sz="0" w:space="0" w:color="auto"/>
        <w:bottom w:val="none" w:sz="0" w:space="0" w:color="auto"/>
        <w:right w:val="none" w:sz="0" w:space="0" w:color="auto"/>
      </w:divBdr>
    </w:div>
    <w:div w:id="197475318">
      <w:bodyDiv w:val="1"/>
      <w:marLeft w:val="0"/>
      <w:marRight w:val="0"/>
      <w:marTop w:val="0"/>
      <w:marBottom w:val="0"/>
      <w:divBdr>
        <w:top w:val="none" w:sz="0" w:space="0" w:color="auto"/>
        <w:left w:val="none" w:sz="0" w:space="0" w:color="auto"/>
        <w:bottom w:val="none" w:sz="0" w:space="0" w:color="auto"/>
        <w:right w:val="none" w:sz="0" w:space="0" w:color="auto"/>
      </w:divBdr>
    </w:div>
    <w:div w:id="198863981">
      <w:bodyDiv w:val="1"/>
      <w:marLeft w:val="0"/>
      <w:marRight w:val="0"/>
      <w:marTop w:val="0"/>
      <w:marBottom w:val="0"/>
      <w:divBdr>
        <w:top w:val="none" w:sz="0" w:space="0" w:color="auto"/>
        <w:left w:val="none" w:sz="0" w:space="0" w:color="auto"/>
        <w:bottom w:val="none" w:sz="0" w:space="0" w:color="auto"/>
        <w:right w:val="none" w:sz="0" w:space="0" w:color="auto"/>
      </w:divBdr>
    </w:div>
    <w:div w:id="201021755">
      <w:bodyDiv w:val="1"/>
      <w:marLeft w:val="0"/>
      <w:marRight w:val="0"/>
      <w:marTop w:val="0"/>
      <w:marBottom w:val="0"/>
      <w:divBdr>
        <w:top w:val="none" w:sz="0" w:space="0" w:color="auto"/>
        <w:left w:val="none" w:sz="0" w:space="0" w:color="auto"/>
        <w:bottom w:val="none" w:sz="0" w:space="0" w:color="auto"/>
        <w:right w:val="none" w:sz="0" w:space="0" w:color="auto"/>
      </w:divBdr>
    </w:div>
    <w:div w:id="252514298">
      <w:bodyDiv w:val="1"/>
      <w:marLeft w:val="0"/>
      <w:marRight w:val="0"/>
      <w:marTop w:val="0"/>
      <w:marBottom w:val="0"/>
      <w:divBdr>
        <w:top w:val="none" w:sz="0" w:space="0" w:color="auto"/>
        <w:left w:val="none" w:sz="0" w:space="0" w:color="auto"/>
        <w:bottom w:val="none" w:sz="0" w:space="0" w:color="auto"/>
        <w:right w:val="none" w:sz="0" w:space="0" w:color="auto"/>
      </w:divBdr>
    </w:div>
    <w:div w:id="318459604">
      <w:bodyDiv w:val="1"/>
      <w:marLeft w:val="0"/>
      <w:marRight w:val="0"/>
      <w:marTop w:val="0"/>
      <w:marBottom w:val="0"/>
      <w:divBdr>
        <w:top w:val="none" w:sz="0" w:space="0" w:color="auto"/>
        <w:left w:val="none" w:sz="0" w:space="0" w:color="auto"/>
        <w:bottom w:val="none" w:sz="0" w:space="0" w:color="auto"/>
        <w:right w:val="none" w:sz="0" w:space="0" w:color="auto"/>
      </w:divBdr>
    </w:div>
    <w:div w:id="387001314">
      <w:bodyDiv w:val="1"/>
      <w:marLeft w:val="0"/>
      <w:marRight w:val="0"/>
      <w:marTop w:val="0"/>
      <w:marBottom w:val="0"/>
      <w:divBdr>
        <w:top w:val="none" w:sz="0" w:space="0" w:color="auto"/>
        <w:left w:val="none" w:sz="0" w:space="0" w:color="auto"/>
        <w:bottom w:val="none" w:sz="0" w:space="0" w:color="auto"/>
        <w:right w:val="none" w:sz="0" w:space="0" w:color="auto"/>
      </w:divBdr>
    </w:div>
    <w:div w:id="399864458">
      <w:bodyDiv w:val="1"/>
      <w:marLeft w:val="0"/>
      <w:marRight w:val="0"/>
      <w:marTop w:val="0"/>
      <w:marBottom w:val="0"/>
      <w:divBdr>
        <w:top w:val="none" w:sz="0" w:space="0" w:color="auto"/>
        <w:left w:val="none" w:sz="0" w:space="0" w:color="auto"/>
        <w:bottom w:val="none" w:sz="0" w:space="0" w:color="auto"/>
        <w:right w:val="none" w:sz="0" w:space="0" w:color="auto"/>
      </w:divBdr>
    </w:div>
    <w:div w:id="428894194">
      <w:bodyDiv w:val="1"/>
      <w:marLeft w:val="0"/>
      <w:marRight w:val="0"/>
      <w:marTop w:val="0"/>
      <w:marBottom w:val="0"/>
      <w:divBdr>
        <w:top w:val="none" w:sz="0" w:space="0" w:color="auto"/>
        <w:left w:val="none" w:sz="0" w:space="0" w:color="auto"/>
        <w:bottom w:val="none" w:sz="0" w:space="0" w:color="auto"/>
        <w:right w:val="none" w:sz="0" w:space="0" w:color="auto"/>
      </w:divBdr>
    </w:div>
    <w:div w:id="448669972">
      <w:bodyDiv w:val="1"/>
      <w:marLeft w:val="0"/>
      <w:marRight w:val="0"/>
      <w:marTop w:val="0"/>
      <w:marBottom w:val="0"/>
      <w:divBdr>
        <w:top w:val="none" w:sz="0" w:space="0" w:color="auto"/>
        <w:left w:val="none" w:sz="0" w:space="0" w:color="auto"/>
        <w:bottom w:val="none" w:sz="0" w:space="0" w:color="auto"/>
        <w:right w:val="none" w:sz="0" w:space="0" w:color="auto"/>
      </w:divBdr>
    </w:div>
    <w:div w:id="532116065">
      <w:bodyDiv w:val="1"/>
      <w:marLeft w:val="0"/>
      <w:marRight w:val="0"/>
      <w:marTop w:val="0"/>
      <w:marBottom w:val="0"/>
      <w:divBdr>
        <w:top w:val="none" w:sz="0" w:space="0" w:color="auto"/>
        <w:left w:val="none" w:sz="0" w:space="0" w:color="auto"/>
        <w:bottom w:val="none" w:sz="0" w:space="0" w:color="auto"/>
        <w:right w:val="none" w:sz="0" w:space="0" w:color="auto"/>
      </w:divBdr>
    </w:div>
    <w:div w:id="619260410">
      <w:bodyDiv w:val="1"/>
      <w:marLeft w:val="0"/>
      <w:marRight w:val="0"/>
      <w:marTop w:val="0"/>
      <w:marBottom w:val="0"/>
      <w:divBdr>
        <w:top w:val="none" w:sz="0" w:space="0" w:color="auto"/>
        <w:left w:val="none" w:sz="0" w:space="0" w:color="auto"/>
        <w:bottom w:val="none" w:sz="0" w:space="0" w:color="auto"/>
        <w:right w:val="none" w:sz="0" w:space="0" w:color="auto"/>
      </w:divBdr>
    </w:div>
    <w:div w:id="667291244">
      <w:bodyDiv w:val="1"/>
      <w:marLeft w:val="0"/>
      <w:marRight w:val="0"/>
      <w:marTop w:val="0"/>
      <w:marBottom w:val="0"/>
      <w:divBdr>
        <w:top w:val="none" w:sz="0" w:space="0" w:color="auto"/>
        <w:left w:val="none" w:sz="0" w:space="0" w:color="auto"/>
        <w:bottom w:val="none" w:sz="0" w:space="0" w:color="auto"/>
        <w:right w:val="none" w:sz="0" w:space="0" w:color="auto"/>
      </w:divBdr>
    </w:div>
    <w:div w:id="684333139">
      <w:bodyDiv w:val="1"/>
      <w:marLeft w:val="0"/>
      <w:marRight w:val="0"/>
      <w:marTop w:val="0"/>
      <w:marBottom w:val="0"/>
      <w:divBdr>
        <w:top w:val="none" w:sz="0" w:space="0" w:color="auto"/>
        <w:left w:val="none" w:sz="0" w:space="0" w:color="auto"/>
        <w:bottom w:val="none" w:sz="0" w:space="0" w:color="auto"/>
        <w:right w:val="none" w:sz="0" w:space="0" w:color="auto"/>
      </w:divBdr>
    </w:div>
    <w:div w:id="710114799">
      <w:bodyDiv w:val="1"/>
      <w:marLeft w:val="0"/>
      <w:marRight w:val="0"/>
      <w:marTop w:val="0"/>
      <w:marBottom w:val="0"/>
      <w:divBdr>
        <w:top w:val="none" w:sz="0" w:space="0" w:color="auto"/>
        <w:left w:val="none" w:sz="0" w:space="0" w:color="auto"/>
        <w:bottom w:val="none" w:sz="0" w:space="0" w:color="auto"/>
        <w:right w:val="none" w:sz="0" w:space="0" w:color="auto"/>
      </w:divBdr>
    </w:div>
    <w:div w:id="739015820">
      <w:bodyDiv w:val="1"/>
      <w:marLeft w:val="0"/>
      <w:marRight w:val="0"/>
      <w:marTop w:val="0"/>
      <w:marBottom w:val="0"/>
      <w:divBdr>
        <w:top w:val="none" w:sz="0" w:space="0" w:color="auto"/>
        <w:left w:val="none" w:sz="0" w:space="0" w:color="auto"/>
        <w:bottom w:val="none" w:sz="0" w:space="0" w:color="auto"/>
        <w:right w:val="none" w:sz="0" w:space="0" w:color="auto"/>
      </w:divBdr>
    </w:div>
    <w:div w:id="827016496">
      <w:bodyDiv w:val="1"/>
      <w:marLeft w:val="0"/>
      <w:marRight w:val="0"/>
      <w:marTop w:val="0"/>
      <w:marBottom w:val="0"/>
      <w:divBdr>
        <w:top w:val="none" w:sz="0" w:space="0" w:color="auto"/>
        <w:left w:val="none" w:sz="0" w:space="0" w:color="auto"/>
        <w:bottom w:val="none" w:sz="0" w:space="0" w:color="auto"/>
        <w:right w:val="none" w:sz="0" w:space="0" w:color="auto"/>
      </w:divBdr>
    </w:div>
    <w:div w:id="857159374">
      <w:bodyDiv w:val="1"/>
      <w:marLeft w:val="0"/>
      <w:marRight w:val="0"/>
      <w:marTop w:val="0"/>
      <w:marBottom w:val="0"/>
      <w:divBdr>
        <w:top w:val="none" w:sz="0" w:space="0" w:color="auto"/>
        <w:left w:val="none" w:sz="0" w:space="0" w:color="auto"/>
        <w:bottom w:val="none" w:sz="0" w:space="0" w:color="auto"/>
        <w:right w:val="none" w:sz="0" w:space="0" w:color="auto"/>
      </w:divBdr>
    </w:div>
    <w:div w:id="928730415">
      <w:bodyDiv w:val="1"/>
      <w:marLeft w:val="0"/>
      <w:marRight w:val="0"/>
      <w:marTop w:val="0"/>
      <w:marBottom w:val="0"/>
      <w:divBdr>
        <w:top w:val="none" w:sz="0" w:space="0" w:color="auto"/>
        <w:left w:val="none" w:sz="0" w:space="0" w:color="auto"/>
        <w:bottom w:val="none" w:sz="0" w:space="0" w:color="auto"/>
        <w:right w:val="none" w:sz="0" w:space="0" w:color="auto"/>
      </w:divBdr>
    </w:div>
    <w:div w:id="961419531">
      <w:bodyDiv w:val="1"/>
      <w:marLeft w:val="0"/>
      <w:marRight w:val="0"/>
      <w:marTop w:val="0"/>
      <w:marBottom w:val="0"/>
      <w:divBdr>
        <w:top w:val="none" w:sz="0" w:space="0" w:color="auto"/>
        <w:left w:val="none" w:sz="0" w:space="0" w:color="auto"/>
        <w:bottom w:val="none" w:sz="0" w:space="0" w:color="auto"/>
        <w:right w:val="none" w:sz="0" w:space="0" w:color="auto"/>
      </w:divBdr>
    </w:div>
    <w:div w:id="1060791092">
      <w:bodyDiv w:val="1"/>
      <w:marLeft w:val="0"/>
      <w:marRight w:val="0"/>
      <w:marTop w:val="0"/>
      <w:marBottom w:val="0"/>
      <w:divBdr>
        <w:top w:val="none" w:sz="0" w:space="0" w:color="auto"/>
        <w:left w:val="none" w:sz="0" w:space="0" w:color="auto"/>
        <w:bottom w:val="none" w:sz="0" w:space="0" w:color="auto"/>
        <w:right w:val="none" w:sz="0" w:space="0" w:color="auto"/>
      </w:divBdr>
    </w:div>
    <w:div w:id="1104115063">
      <w:bodyDiv w:val="1"/>
      <w:marLeft w:val="0"/>
      <w:marRight w:val="0"/>
      <w:marTop w:val="0"/>
      <w:marBottom w:val="0"/>
      <w:divBdr>
        <w:top w:val="none" w:sz="0" w:space="0" w:color="auto"/>
        <w:left w:val="none" w:sz="0" w:space="0" w:color="auto"/>
        <w:bottom w:val="none" w:sz="0" w:space="0" w:color="auto"/>
        <w:right w:val="none" w:sz="0" w:space="0" w:color="auto"/>
      </w:divBdr>
    </w:div>
    <w:div w:id="1131246083">
      <w:bodyDiv w:val="1"/>
      <w:marLeft w:val="0"/>
      <w:marRight w:val="0"/>
      <w:marTop w:val="0"/>
      <w:marBottom w:val="0"/>
      <w:divBdr>
        <w:top w:val="none" w:sz="0" w:space="0" w:color="auto"/>
        <w:left w:val="none" w:sz="0" w:space="0" w:color="auto"/>
        <w:bottom w:val="none" w:sz="0" w:space="0" w:color="auto"/>
        <w:right w:val="none" w:sz="0" w:space="0" w:color="auto"/>
      </w:divBdr>
    </w:div>
    <w:div w:id="1174951647">
      <w:bodyDiv w:val="1"/>
      <w:marLeft w:val="0"/>
      <w:marRight w:val="0"/>
      <w:marTop w:val="0"/>
      <w:marBottom w:val="0"/>
      <w:divBdr>
        <w:top w:val="none" w:sz="0" w:space="0" w:color="auto"/>
        <w:left w:val="none" w:sz="0" w:space="0" w:color="auto"/>
        <w:bottom w:val="none" w:sz="0" w:space="0" w:color="auto"/>
        <w:right w:val="none" w:sz="0" w:space="0" w:color="auto"/>
      </w:divBdr>
    </w:div>
    <w:div w:id="1201087902">
      <w:bodyDiv w:val="1"/>
      <w:marLeft w:val="0"/>
      <w:marRight w:val="0"/>
      <w:marTop w:val="0"/>
      <w:marBottom w:val="0"/>
      <w:divBdr>
        <w:top w:val="none" w:sz="0" w:space="0" w:color="auto"/>
        <w:left w:val="none" w:sz="0" w:space="0" w:color="auto"/>
        <w:bottom w:val="none" w:sz="0" w:space="0" w:color="auto"/>
        <w:right w:val="none" w:sz="0" w:space="0" w:color="auto"/>
      </w:divBdr>
    </w:div>
    <w:div w:id="1242368254">
      <w:bodyDiv w:val="1"/>
      <w:marLeft w:val="0"/>
      <w:marRight w:val="0"/>
      <w:marTop w:val="0"/>
      <w:marBottom w:val="0"/>
      <w:divBdr>
        <w:top w:val="none" w:sz="0" w:space="0" w:color="auto"/>
        <w:left w:val="none" w:sz="0" w:space="0" w:color="auto"/>
        <w:bottom w:val="none" w:sz="0" w:space="0" w:color="auto"/>
        <w:right w:val="none" w:sz="0" w:space="0" w:color="auto"/>
      </w:divBdr>
    </w:div>
    <w:div w:id="1468621641">
      <w:bodyDiv w:val="1"/>
      <w:marLeft w:val="0"/>
      <w:marRight w:val="0"/>
      <w:marTop w:val="0"/>
      <w:marBottom w:val="0"/>
      <w:divBdr>
        <w:top w:val="none" w:sz="0" w:space="0" w:color="auto"/>
        <w:left w:val="none" w:sz="0" w:space="0" w:color="auto"/>
        <w:bottom w:val="none" w:sz="0" w:space="0" w:color="auto"/>
        <w:right w:val="none" w:sz="0" w:space="0" w:color="auto"/>
      </w:divBdr>
    </w:div>
    <w:div w:id="1519808264">
      <w:bodyDiv w:val="1"/>
      <w:marLeft w:val="0"/>
      <w:marRight w:val="0"/>
      <w:marTop w:val="0"/>
      <w:marBottom w:val="0"/>
      <w:divBdr>
        <w:top w:val="none" w:sz="0" w:space="0" w:color="auto"/>
        <w:left w:val="none" w:sz="0" w:space="0" w:color="auto"/>
        <w:bottom w:val="none" w:sz="0" w:space="0" w:color="auto"/>
        <w:right w:val="none" w:sz="0" w:space="0" w:color="auto"/>
      </w:divBdr>
    </w:div>
    <w:div w:id="1542328684">
      <w:bodyDiv w:val="1"/>
      <w:marLeft w:val="0"/>
      <w:marRight w:val="0"/>
      <w:marTop w:val="0"/>
      <w:marBottom w:val="0"/>
      <w:divBdr>
        <w:top w:val="none" w:sz="0" w:space="0" w:color="auto"/>
        <w:left w:val="none" w:sz="0" w:space="0" w:color="auto"/>
        <w:bottom w:val="none" w:sz="0" w:space="0" w:color="auto"/>
        <w:right w:val="none" w:sz="0" w:space="0" w:color="auto"/>
      </w:divBdr>
    </w:div>
    <w:div w:id="1545752410">
      <w:bodyDiv w:val="1"/>
      <w:marLeft w:val="0"/>
      <w:marRight w:val="0"/>
      <w:marTop w:val="0"/>
      <w:marBottom w:val="0"/>
      <w:divBdr>
        <w:top w:val="none" w:sz="0" w:space="0" w:color="auto"/>
        <w:left w:val="none" w:sz="0" w:space="0" w:color="auto"/>
        <w:bottom w:val="none" w:sz="0" w:space="0" w:color="auto"/>
        <w:right w:val="none" w:sz="0" w:space="0" w:color="auto"/>
      </w:divBdr>
    </w:div>
    <w:div w:id="1617178201">
      <w:bodyDiv w:val="1"/>
      <w:marLeft w:val="0"/>
      <w:marRight w:val="0"/>
      <w:marTop w:val="0"/>
      <w:marBottom w:val="0"/>
      <w:divBdr>
        <w:top w:val="none" w:sz="0" w:space="0" w:color="auto"/>
        <w:left w:val="none" w:sz="0" w:space="0" w:color="auto"/>
        <w:bottom w:val="none" w:sz="0" w:space="0" w:color="auto"/>
        <w:right w:val="none" w:sz="0" w:space="0" w:color="auto"/>
      </w:divBdr>
    </w:div>
    <w:div w:id="1644694145">
      <w:bodyDiv w:val="1"/>
      <w:marLeft w:val="0"/>
      <w:marRight w:val="0"/>
      <w:marTop w:val="0"/>
      <w:marBottom w:val="0"/>
      <w:divBdr>
        <w:top w:val="none" w:sz="0" w:space="0" w:color="auto"/>
        <w:left w:val="none" w:sz="0" w:space="0" w:color="auto"/>
        <w:bottom w:val="none" w:sz="0" w:space="0" w:color="auto"/>
        <w:right w:val="none" w:sz="0" w:space="0" w:color="auto"/>
      </w:divBdr>
    </w:div>
    <w:div w:id="1649164059">
      <w:bodyDiv w:val="1"/>
      <w:marLeft w:val="0"/>
      <w:marRight w:val="0"/>
      <w:marTop w:val="0"/>
      <w:marBottom w:val="0"/>
      <w:divBdr>
        <w:top w:val="none" w:sz="0" w:space="0" w:color="auto"/>
        <w:left w:val="none" w:sz="0" w:space="0" w:color="auto"/>
        <w:bottom w:val="none" w:sz="0" w:space="0" w:color="auto"/>
        <w:right w:val="none" w:sz="0" w:space="0" w:color="auto"/>
      </w:divBdr>
    </w:div>
    <w:div w:id="1794321108">
      <w:bodyDiv w:val="1"/>
      <w:marLeft w:val="0"/>
      <w:marRight w:val="0"/>
      <w:marTop w:val="0"/>
      <w:marBottom w:val="0"/>
      <w:divBdr>
        <w:top w:val="none" w:sz="0" w:space="0" w:color="auto"/>
        <w:left w:val="none" w:sz="0" w:space="0" w:color="auto"/>
        <w:bottom w:val="none" w:sz="0" w:space="0" w:color="auto"/>
        <w:right w:val="none" w:sz="0" w:space="0" w:color="auto"/>
      </w:divBdr>
    </w:div>
    <w:div w:id="1928078430">
      <w:bodyDiv w:val="1"/>
      <w:marLeft w:val="0"/>
      <w:marRight w:val="0"/>
      <w:marTop w:val="0"/>
      <w:marBottom w:val="0"/>
      <w:divBdr>
        <w:top w:val="none" w:sz="0" w:space="0" w:color="auto"/>
        <w:left w:val="none" w:sz="0" w:space="0" w:color="auto"/>
        <w:bottom w:val="none" w:sz="0" w:space="0" w:color="auto"/>
        <w:right w:val="none" w:sz="0" w:space="0" w:color="auto"/>
      </w:divBdr>
    </w:div>
    <w:div w:id="1962492556">
      <w:bodyDiv w:val="1"/>
      <w:marLeft w:val="0"/>
      <w:marRight w:val="0"/>
      <w:marTop w:val="0"/>
      <w:marBottom w:val="0"/>
      <w:divBdr>
        <w:top w:val="none" w:sz="0" w:space="0" w:color="auto"/>
        <w:left w:val="none" w:sz="0" w:space="0" w:color="auto"/>
        <w:bottom w:val="none" w:sz="0" w:space="0" w:color="auto"/>
        <w:right w:val="none" w:sz="0" w:space="0" w:color="auto"/>
      </w:divBdr>
    </w:div>
    <w:div w:id="19628796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159</Words>
  <Characters>912</Characters>
  <Application>Microsoft Office Word</Application>
  <DocSecurity>0</DocSecurity>
  <PresentationFormat/>
  <Lines>7</Lines>
  <Paragraphs>2</Paragraphs>
  <Slides>0</Slides>
  <Notes>0</Notes>
  <HiddenSlides>0</HiddenSlides>
  <MMClips>0</MMClips>
  <ScaleCrop>false</ScaleCrop>
  <Manager/>
  <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浦高府〔2009〕5号</dc:title>
  <dc:subject/>
  <dc:creator>MADX</dc:creator>
  <cp:keywords/>
  <dc:description/>
  <cp:lastModifiedBy>马栋鑫</cp:lastModifiedBy>
  <cp:revision>3</cp:revision>
  <cp:lastPrinted>2019-07-01T01:28:00Z</cp:lastPrinted>
  <dcterms:created xsi:type="dcterms:W3CDTF">2019-11-25T00:54:00Z</dcterms:created>
  <dcterms:modified xsi:type="dcterms:W3CDTF">2019-11-25T00:57:00Z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2052-6.5.0.1966</vt:lpwstr>
  </property>
</Properties>
</file>