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5D" w:rsidRDefault="00951D5D" w:rsidP="00951D5D">
      <w:pPr>
        <w:spacing w:before="193" w:line="224" w:lineRule="auto"/>
        <w:ind w:left="109"/>
        <w:rPr>
          <w:rFonts w:ascii="SimHei" w:eastAsia="SimHei" w:hAnsi="SimHei" w:cs="SimHei"/>
          <w:sz w:val="32"/>
          <w:szCs w:val="32"/>
          <w:lang w:eastAsia="zh-CN"/>
        </w:rPr>
      </w:pPr>
      <w:r>
        <w:rPr>
          <w:rFonts w:ascii="SimHei" w:eastAsia="SimHei" w:hAnsi="SimHei" w:cs="SimHei"/>
          <w:b/>
          <w:bCs/>
          <w:spacing w:val="18"/>
          <w:sz w:val="32"/>
          <w:szCs w:val="32"/>
          <w:lang w:eastAsia="zh-CN"/>
        </w:rPr>
        <w:t>附件1</w:t>
      </w:r>
    </w:p>
    <w:p w:rsidR="00951D5D" w:rsidRDefault="00951D5D" w:rsidP="00951D5D">
      <w:pPr>
        <w:spacing w:before="61" w:line="219" w:lineRule="auto"/>
        <w:ind w:left="1421"/>
        <w:rPr>
          <w:rFonts w:ascii="SimSun" w:eastAsia="SimSun" w:hAnsi="SimSun" w:cs="SimSun"/>
          <w:sz w:val="44"/>
          <w:szCs w:val="44"/>
          <w:lang w:eastAsia="zh-CN"/>
        </w:rPr>
      </w:pPr>
      <w:r>
        <w:rPr>
          <w:rFonts w:ascii="SimSun" w:eastAsia="SimSun" w:hAnsi="SimSun" w:cs="SimSun"/>
          <w:b/>
          <w:bCs/>
          <w:spacing w:val="-9"/>
          <w:sz w:val="44"/>
          <w:szCs w:val="44"/>
          <w:lang w:eastAsia="zh-CN"/>
        </w:rPr>
        <w:t>财政项目支出绩效目标申报表</w:t>
      </w:r>
    </w:p>
    <w:p w:rsidR="00951D5D" w:rsidRDefault="00951D5D" w:rsidP="00951D5D">
      <w:pPr>
        <w:spacing w:before="103" w:line="219" w:lineRule="auto"/>
        <w:ind w:left="3545"/>
        <w:rPr>
          <w:rFonts w:ascii="SimSun" w:eastAsia="SimSun" w:hAnsi="SimSun" w:cs="SimSun"/>
          <w:sz w:val="20"/>
          <w:szCs w:val="20"/>
        </w:rPr>
      </w:pPr>
      <w:r>
        <w:rPr>
          <w:rFonts w:ascii="SimSun" w:eastAsia="SimSun" w:hAnsi="SimSun" w:cs="SimSun"/>
          <w:spacing w:val="-9"/>
          <w:sz w:val="20"/>
          <w:szCs w:val="20"/>
        </w:rPr>
        <w:t>(</w:t>
      </w:r>
      <w:r>
        <w:rPr>
          <w:rFonts w:ascii="SimSun" w:eastAsia="SimSun" w:hAnsi="SimSun" w:cs="SimSun"/>
          <w:spacing w:val="11"/>
          <w:sz w:val="20"/>
          <w:szCs w:val="20"/>
        </w:rPr>
        <w:t xml:space="preserve">       </w:t>
      </w:r>
      <w:r>
        <w:rPr>
          <w:rFonts w:ascii="SimSun" w:eastAsia="SimSun" w:hAnsi="SimSun" w:cs="SimSun"/>
          <w:spacing w:val="-9"/>
          <w:sz w:val="20"/>
          <w:szCs w:val="20"/>
        </w:rPr>
        <w:t>年度)</w:t>
      </w:r>
    </w:p>
    <w:tbl>
      <w:tblPr>
        <w:tblStyle w:val="TableNormal"/>
        <w:tblW w:w="84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4"/>
        <w:gridCol w:w="599"/>
        <w:gridCol w:w="499"/>
        <w:gridCol w:w="1179"/>
        <w:gridCol w:w="1628"/>
        <w:gridCol w:w="2557"/>
        <w:gridCol w:w="529"/>
        <w:gridCol w:w="894"/>
      </w:tblGrid>
      <w:tr w:rsidR="00951D5D" w:rsidTr="00FB6D30">
        <w:trPr>
          <w:trHeight w:val="305"/>
        </w:trPr>
        <w:tc>
          <w:tcPr>
            <w:tcW w:w="1183" w:type="dxa"/>
            <w:gridSpan w:val="2"/>
          </w:tcPr>
          <w:p w:rsidR="00951D5D" w:rsidRDefault="00951D5D" w:rsidP="00FB6D30">
            <w:pPr>
              <w:spacing w:before="72" w:line="220" w:lineRule="auto"/>
              <w:ind w:left="2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项目名称</w:t>
            </w:r>
          </w:p>
        </w:tc>
        <w:tc>
          <w:tcPr>
            <w:tcW w:w="1678" w:type="dxa"/>
            <w:gridSpan w:val="2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628" w:type="dxa"/>
          </w:tcPr>
          <w:p w:rsidR="00951D5D" w:rsidRDefault="00951D5D" w:rsidP="00FB6D30">
            <w:pPr>
              <w:spacing w:before="72" w:line="219" w:lineRule="auto"/>
              <w:ind w:left="46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>项目类别</w:t>
            </w:r>
          </w:p>
        </w:tc>
        <w:tc>
          <w:tcPr>
            <w:tcW w:w="3980" w:type="dxa"/>
            <w:gridSpan w:val="3"/>
          </w:tcPr>
          <w:p w:rsidR="00951D5D" w:rsidRDefault="00951D5D" w:rsidP="00FB6D30">
            <w:pPr>
              <w:spacing w:before="72" w:line="219" w:lineRule="auto"/>
              <w:ind w:left="95"/>
              <w:rPr>
                <w:rFonts w:ascii="SimSun" w:eastAsia="SimSun" w:hAnsi="SimSun" w:cs="SimSun"/>
                <w:sz w:val="17"/>
                <w:szCs w:val="17"/>
                <w:lang w:eastAsia="zh-CN"/>
              </w:rPr>
            </w:pPr>
            <w:r>
              <w:rPr>
                <w:rFonts w:ascii="SimSun" w:eastAsia="SimSun" w:hAnsi="SimSun" w:cs="SimSun"/>
                <w:spacing w:val="1"/>
                <w:sz w:val="17"/>
                <w:szCs w:val="17"/>
                <w:lang w:eastAsia="zh-CN"/>
              </w:rPr>
              <w:t>专项资金□经常性项目□一次性项目□</w:t>
            </w:r>
          </w:p>
        </w:tc>
      </w:tr>
      <w:tr w:rsidR="00951D5D" w:rsidTr="00FB6D30">
        <w:trPr>
          <w:trHeight w:val="310"/>
        </w:trPr>
        <w:tc>
          <w:tcPr>
            <w:tcW w:w="1183" w:type="dxa"/>
            <w:gridSpan w:val="2"/>
          </w:tcPr>
          <w:p w:rsidR="00951D5D" w:rsidRDefault="00951D5D" w:rsidP="00FB6D30">
            <w:pPr>
              <w:spacing w:before="67" w:line="219" w:lineRule="auto"/>
              <w:ind w:left="24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4"/>
                <w:sz w:val="17"/>
                <w:szCs w:val="17"/>
              </w:rPr>
              <w:t>主管部门</w:t>
            </w:r>
          </w:p>
        </w:tc>
        <w:tc>
          <w:tcPr>
            <w:tcW w:w="1678" w:type="dxa"/>
            <w:gridSpan w:val="2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628" w:type="dxa"/>
          </w:tcPr>
          <w:p w:rsidR="00951D5D" w:rsidRDefault="00951D5D" w:rsidP="00FB6D30">
            <w:pPr>
              <w:spacing w:before="67" w:line="220" w:lineRule="auto"/>
              <w:ind w:left="46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实施单位</w:t>
            </w:r>
          </w:p>
        </w:tc>
        <w:tc>
          <w:tcPr>
            <w:tcW w:w="3980" w:type="dxa"/>
            <w:gridSpan w:val="3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20"/>
        </w:trPr>
        <w:tc>
          <w:tcPr>
            <w:tcW w:w="1183" w:type="dxa"/>
            <w:gridSpan w:val="2"/>
          </w:tcPr>
          <w:p w:rsidR="00951D5D" w:rsidRDefault="00951D5D" w:rsidP="00FB6D30">
            <w:pPr>
              <w:spacing w:before="77" w:line="220" w:lineRule="auto"/>
              <w:ind w:left="74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1"/>
                <w:sz w:val="17"/>
                <w:szCs w:val="17"/>
              </w:rPr>
              <w:t>计划开始日期</w:t>
            </w:r>
          </w:p>
        </w:tc>
        <w:tc>
          <w:tcPr>
            <w:tcW w:w="1678" w:type="dxa"/>
            <w:gridSpan w:val="2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628" w:type="dxa"/>
          </w:tcPr>
          <w:p w:rsidR="00951D5D" w:rsidRDefault="00951D5D" w:rsidP="00FB6D30">
            <w:pPr>
              <w:spacing w:before="77" w:line="219" w:lineRule="auto"/>
              <w:ind w:left="29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1"/>
                <w:sz w:val="17"/>
                <w:szCs w:val="17"/>
              </w:rPr>
              <w:t>计划完成日期</w:t>
            </w:r>
          </w:p>
        </w:tc>
        <w:tc>
          <w:tcPr>
            <w:tcW w:w="3980" w:type="dxa"/>
            <w:gridSpan w:val="3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1183" w:type="dxa"/>
            <w:gridSpan w:val="2"/>
            <w:vMerge w:val="restart"/>
            <w:tcBorders>
              <w:bottom w:val="nil"/>
            </w:tcBorders>
          </w:tcPr>
          <w:p w:rsidR="00951D5D" w:rsidRDefault="00951D5D" w:rsidP="00FB6D30">
            <w:pPr>
              <w:pStyle w:val="TableText"/>
              <w:spacing w:line="351" w:lineRule="auto"/>
            </w:pPr>
          </w:p>
          <w:p w:rsidR="00951D5D" w:rsidRDefault="00951D5D" w:rsidP="00FB6D30">
            <w:pPr>
              <w:spacing w:before="55" w:line="334" w:lineRule="auto"/>
              <w:ind w:left="323" w:right="257" w:hanging="7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项目资金</w:t>
            </w:r>
            <w:r>
              <w:rPr>
                <w:rFonts w:ascii="SimSun" w:eastAsia="SimSun" w:hAnsi="SimSun" w:cs="SimSu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9"/>
                <w:sz w:val="17"/>
                <w:szCs w:val="17"/>
              </w:rPr>
              <w:t>(万元)</w:t>
            </w:r>
          </w:p>
        </w:tc>
        <w:tc>
          <w:tcPr>
            <w:tcW w:w="1678" w:type="dxa"/>
            <w:gridSpan w:val="2"/>
          </w:tcPr>
          <w:p w:rsidR="00951D5D" w:rsidRDefault="00951D5D" w:rsidP="00FB6D30">
            <w:pPr>
              <w:spacing w:before="67" w:line="219" w:lineRule="auto"/>
              <w:ind w:left="11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项目资金总额</w:t>
            </w:r>
          </w:p>
        </w:tc>
        <w:tc>
          <w:tcPr>
            <w:tcW w:w="1628" w:type="dxa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3086" w:type="dxa"/>
            <w:gridSpan w:val="2"/>
          </w:tcPr>
          <w:p w:rsidR="00951D5D" w:rsidRDefault="00951D5D" w:rsidP="00FB6D30">
            <w:pPr>
              <w:spacing w:before="67" w:line="219" w:lineRule="auto"/>
              <w:ind w:left="9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1"/>
                <w:sz w:val="17"/>
                <w:szCs w:val="17"/>
              </w:rPr>
              <w:t>年度资金申请总额</w:t>
            </w:r>
          </w:p>
        </w:tc>
        <w:tc>
          <w:tcPr>
            <w:tcW w:w="894" w:type="dxa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9"/>
        </w:trPr>
        <w:tc>
          <w:tcPr>
            <w:tcW w:w="1183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678" w:type="dxa"/>
            <w:gridSpan w:val="2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27" w:line="220" w:lineRule="auto"/>
              <w:ind w:left="29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1"/>
                <w:sz w:val="17"/>
                <w:szCs w:val="17"/>
              </w:rPr>
              <w:t>其中：财政资金</w:t>
            </w:r>
          </w:p>
        </w:tc>
        <w:tc>
          <w:tcPr>
            <w:tcW w:w="1628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3086" w:type="dxa"/>
            <w:gridSpan w:val="2"/>
          </w:tcPr>
          <w:p w:rsidR="00951D5D" w:rsidRDefault="00951D5D" w:rsidP="00FB6D30">
            <w:pPr>
              <w:spacing w:before="67" w:line="219" w:lineRule="auto"/>
              <w:ind w:left="9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1"/>
                <w:sz w:val="17"/>
                <w:szCs w:val="17"/>
              </w:rPr>
              <w:t>其中：当年财政拨款</w:t>
            </w:r>
          </w:p>
        </w:tc>
        <w:tc>
          <w:tcPr>
            <w:tcW w:w="894" w:type="dxa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10"/>
        </w:trPr>
        <w:tc>
          <w:tcPr>
            <w:tcW w:w="1183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678" w:type="dxa"/>
            <w:gridSpan w:val="2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3086" w:type="dxa"/>
            <w:gridSpan w:val="2"/>
          </w:tcPr>
          <w:p w:rsidR="00951D5D" w:rsidRDefault="00951D5D" w:rsidP="00FB6D30">
            <w:pPr>
              <w:spacing w:before="68" w:line="219" w:lineRule="auto"/>
              <w:ind w:left="59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上年结转资金</w:t>
            </w:r>
          </w:p>
        </w:tc>
        <w:tc>
          <w:tcPr>
            <w:tcW w:w="894" w:type="dxa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9"/>
        </w:trPr>
        <w:tc>
          <w:tcPr>
            <w:tcW w:w="1183" w:type="dxa"/>
            <w:gridSpan w:val="2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678" w:type="dxa"/>
            <w:gridSpan w:val="2"/>
          </w:tcPr>
          <w:p w:rsidR="00951D5D" w:rsidRDefault="00951D5D" w:rsidP="00FB6D30">
            <w:pPr>
              <w:spacing w:before="68" w:line="220" w:lineRule="auto"/>
              <w:ind w:left="111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其他资金</w:t>
            </w:r>
          </w:p>
        </w:tc>
        <w:tc>
          <w:tcPr>
            <w:tcW w:w="1628" w:type="dxa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3086" w:type="dxa"/>
            <w:gridSpan w:val="2"/>
          </w:tcPr>
          <w:p w:rsidR="00951D5D" w:rsidRDefault="00951D5D" w:rsidP="00FB6D30">
            <w:pPr>
              <w:spacing w:before="68" w:line="220" w:lineRule="auto"/>
              <w:ind w:left="57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其他资金</w:t>
            </w:r>
          </w:p>
        </w:tc>
        <w:tc>
          <w:tcPr>
            <w:tcW w:w="894" w:type="dxa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619"/>
        </w:trPr>
        <w:tc>
          <w:tcPr>
            <w:tcW w:w="584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pStyle w:val="TableText"/>
              <w:spacing w:line="325" w:lineRule="auto"/>
            </w:pPr>
          </w:p>
          <w:p w:rsidR="00951D5D" w:rsidRDefault="00951D5D" w:rsidP="00FB6D30">
            <w:pPr>
              <w:pStyle w:val="TableText"/>
              <w:spacing w:line="325" w:lineRule="auto"/>
            </w:pPr>
          </w:p>
          <w:p w:rsidR="00951D5D" w:rsidRDefault="00951D5D" w:rsidP="00FB6D30">
            <w:pPr>
              <w:spacing w:before="55" w:line="328" w:lineRule="auto"/>
              <w:ind w:left="114" w:right="86"/>
              <w:jc w:val="both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5"/>
                <w:sz w:val="17"/>
                <w:szCs w:val="17"/>
              </w:rPr>
              <w:t>项</w:t>
            </w:r>
            <w:r>
              <w:rPr>
                <w:rFonts w:ascii="SimSun" w:eastAsia="SimSun" w:hAnsi="SimSun" w:cs="SimSun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25"/>
                <w:sz w:val="17"/>
                <w:szCs w:val="17"/>
              </w:rPr>
              <w:t>目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绩效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7"/>
                <w:sz w:val="17"/>
                <w:szCs w:val="17"/>
              </w:rPr>
              <w:t>目标</w:t>
            </w:r>
          </w:p>
        </w:tc>
        <w:tc>
          <w:tcPr>
            <w:tcW w:w="3905" w:type="dxa"/>
            <w:gridSpan w:val="4"/>
          </w:tcPr>
          <w:p w:rsidR="00951D5D" w:rsidRDefault="00951D5D" w:rsidP="00FB6D30">
            <w:pPr>
              <w:spacing w:before="89" w:line="220" w:lineRule="auto"/>
              <w:ind w:left="152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项目总目标</w:t>
            </w:r>
          </w:p>
          <w:p w:rsidR="00951D5D" w:rsidRDefault="00951D5D" w:rsidP="00FB6D30">
            <w:pPr>
              <w:spacing w:before="117" w:line="217" w:lineRule="auto"/>
              <w:ind w:left="130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(20</w:t>
            </w:r>
            <w:r>
              <w:rPr>
                <w:rFonts w:ascii="SimSun" w:eastAsia="SimSun" w:hAnsi="SimSun" w:cs="SimSun"/>
                <w:spacing w:val="16"/>
                <w:sz w:val="17"/>
                <w:szCs w:val="17"/>
              </w:rPr>
              <w:t xml:space="preserve">  </w:t>
            </w: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年-20</w:t>
            </w:r>
            <w:r>
              <w:rPr>
                <w:rFonts w:ascii="SimSun" w:eastAsia="SimSun" w:hAnsi="SimSun" w:cs="SimSun"/>
                <w:spacing w:val="13"/>
                <w:sz w:val="17"/>
                <w:szCs w:val="17"/>
              </w:rPr>
              <w:t xml:space="preserve">  </w:t>
            </w: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年)</w:t>
            </w:r>
          </w:p>
        </w:tc>
        <w:tc>
          <w:tcPr>
            <w:tcW w:w="3980" w:type="dxa"/>
            <w:gridSpan w:val="3"/>
          </w:tcPr>
          <w:p w:rsidR="00951D5D" w:rsidRDefault="00951D5D" w:rsidP="00FB6D30">
            <w:pPr>
              <w:spacing w:before="229" w:line="219" w:lineRule="auto"/>
              <w:ind w:left="151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年度总体目标</w:t>
            </w:r>
          </w:p>
        </w:tc>
      </w:tr>
      <w:tr w:rsidR="00951D5D" w:rsidTr="00FB6D30">
        <w:trPr>
          <w:trHeight w:val="1559"/>
        </w:trPr>
        <w:tc>
          <w:tcPr>
            <w:tcW w:w="584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3905" w:type="dxa"/>
            <w:gridSpan w:val="4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3980" w:type="dxa"/>
            <w:gridSpan w:val="3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584" w:type="dxa"/>
            <w:vMerge w:val="restart"/>
            <w:tcBorders>
              <w:bottom w:val="nil"/>
            </w:tcBorders>
            <w:textDirection w:val="tbRlV"/>
          </w:tcPr>
          <w:p w:rsidR="00951D5D" w:rsidRDefault="00951D5D" w:rsidP="00FB6D30">
            <w:pPr>
              <w:spacing w:before="214" w:line="202" w:lineRule="auto"/>
              <w:ind w:left="3335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z w:val="17"/>
                <w:szCs w:val="17"/>
              </w:rPr>
              <w:t>绩效指标</w:t>
            </w:r>
          </w:p>
        </w:tc>
        <w:tc>
          <w:tcPr>
            <w:tcW w:w="1098" w:type="dxa"/>
            <w:gridSpan w:val="2"/>
          </w:tcPr>
          <w:p w:rsidR="00951D5D" w:rsidRDefault="00951D5D" w:rsidP="00FB6D30">
            <w:pPr>
              <w:spacing w:before="71" w:line="220" w:lineRule="auto"/>
              <w:ind w:left="20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一级指标</w:t>
            </w:r>
          </w:p>
        </w:tc>
        <w:tc>
          <w:tcPr>
            <w:tcW w:w="1179" w:type="dxa"/>
          </w:tcPr>
          <w:p w:rsidR="00951D5D" w:rsidRDefault="00951D5D" w:rsidP="00FB6D30">
            <w:pPr>
              <w:spacing w:before="71" w:line="220" w:lineRule="auto"/>
              <w:ind w:left="24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1" w:line="220" w:lineRule="auto"/>
              <w:ind w:left="177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spacing w:before="71" w:line="219" w:lineRule="auto"/>
              <w:ind w:left="328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年度指标值</w:t>
            </w:r>
          </w:p>
        </w:tc>
      </w:tr>
      <w:tr w:rsidR="00951D5D" w:rsidTr="00FB6D30">
        <w:trPr>
          <w:trHeight w:val="309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 w:val="restart"/>
            <w:tcBorders>
              <w:bottom w:val="nil"/>
            </w:tcBorders>
          </w:tcPr>
          <w:p w:rsidR="00951D5D" w:rsidRDefault="00951D5D" w:rsidP="00FB6D30">
            <w:pPr>
              <w:pStyle w:val="TableText"/>
              <w:spacing w:line="273" w:lineRule="auto"/>
            </w:pPr>
          </w:p>
          <w:p w:rsidR="00951D5D" w:rsidRDefault="00951D5D" w:rsidP="00FB6D30">
            <w:pPr>
              <w:pStyle w:val="TableText"/>
              <w:spacing w:line="273" w:lineRule="auto"/>
            </w:pPr>
          </w:p>
          <w:p w:rsidR="00951D5D" w:rsidRDefault="00951D5D" w:rsidP="00FB6D30">
            <w:pPr>
              <w:pStyle w:val="TableText"/>
              <w:spacing w:line="273" w:lineRule="auto"/>
            </w:pPr>
          </w:p>
          <w:p w:rsidR="00951D5D" w:rsidRDefault="00951D5D" w:rsidP="00FB6D30">
            <w:pPr>
              <w:spacing w:before="55" w:line="219" w:lineRule="auto"/>
              <w:ind w:left="20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成本指标</w:t>
            </w: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40" w:line="219" w:lineRule="auto"/>
              <w:ind w:left="7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经济成本指标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1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2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99" w:line="229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1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30" w:line="219" w:lineRule="auto"/>
              <w:ind w:left="7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社会成本指标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2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89" w:line="218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29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111" w:line="281" w:lineRule="auto"/>
              <w:ind w:left="411" w:right="84" w:hanging="33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生态环境成本</w:t>
            </w:r>
            <w:r>
              <w:rPr>
                <w:rFonts w:ascii="SimSun" w:eastAsia="SimSun" w:hAnsi="SimSun" w:cs="SimSun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82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90" w:line="217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1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 w:val="restart"/>
            <w:tcBorders>
              <w:bottom w:val="nil"/>
            </w:tcBorders>
          </w:tcPr>
          <w:p w:rsidR="00951D5D" w:rsidRDefault="00951D5D" w:rsidP="00FB6D30">
            <w:pPr>
              <w:pStyle w:val="TableText"/>
              <w:spacing w:line="274" w:lineRule="auto"/>
            </w:pPr>
          </w:p>
          <w:p w:rsidR="00951D5D" w:rsidRDefault="00951D5D" w:rsidP="00FB6D30">
            <w:pPr>
              <w:pStyle w:val="TableText"/>
              <w:spacing w:line="274" w:lineRule="auto"/>
            </w:pPr>
          </w:p>
          <w:p w:rsidR="00951D5D" w:rsidRDefault="00951D5D" w:rsidP="00FB6D30">
            <w:pPr>
              <w:pStyle w:val="TableText"/>
              <w:spacing w:line="274" w:lineRule="auto"/>
            </w:pPr>
          </w:p>
          <w:p w:rsidR="00951D5D" w:rsidRDefault="00951D5D" w:rsidP="00FB6D30">
            <w:pPr>
              <w:spacing w:before="56" w:line="219" w:lineRule="auto"/>
              <w:ind w:left="20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产出指标</w:t>
            </w: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33" w:line="219" w:lineRule="auto"/>
              <w:ind w:left="24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数量指标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3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9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89" w:line="227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2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34" w:line="220" w:lineRule="auto"/>
              <w:ind w:left="24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质量指标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84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91" w:line="216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1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44" w:line="220" w:lineRule="auto"/>
              <w:ind w:left="24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1"/>
                <w:sz w:val="17"/>
                <w:szCs w:val="17"/>
              </w:rPr>
              <w:t>时效指标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4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29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100" w:line="237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 w:val="restart"/>
            <w:tcBorders>
              <w:bottom w:val="nil"/>
            </w:tcBorders>
          </w:tcPr>
          <w:p w:rsidR="00951D5D" w:rsidRDefault="00951D5D" w:rsidP="00FB6D30">
            <w:pPr>
              <w:pStyle w:val="TableText"/>
              <w:spacing w:line="283" w:lineRule="auto"/>
            </w:pPr>
          </w:p>
          <w:p w:rsidR="00951D5D" w:rsidRDefault="00951D5D" w:rsidP="00FB6D30">
            <w:pPr>
              <w:pStyle w:val="TableText"/>
              <w:spacing w:line="283" w:lineRule="auto"/>
            </w:pPr>
          </w:p>
          <w:p w:rsidR="00951D5D" w:rsidRDefault="00951D5D" w:rsidP="00FB6D30">
            <w:pPr>
              <w:pStyle w:val="TableText"/>
              <w:spacing w:line="283" w:lineRule="auto"/>
            </w:pPr>
          </w:p>
          <w:p w:rsidR="00951D5D" w:rsidRDefault="00951D5D" w:rsidP="00FB6D30">
            <w:pPr>
              <w:pStyle w:val="TableText"/>
              <w:spacing w:line="284" w:lineRule="auto"/>
            </w:pPr>
          </w:p>
          <w:p w:rsidR="00951D5D" w:rsidRDefault="00951D5D" w:rsidP="00FB6D30">
            <w:pPr>
              <w:spacing w:before="55" w:line="220" w:lineRule="auto"/>
              <w:ind w:left="20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效益指标</w:t>
            </w: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25" w:line="220" w:lineRule="auto"/>
              <w:ind w:left="7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经济效益指标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5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92" w:line="215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3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43" w:line="219" w:lineRule="auto"/>
              <w:ind w:left="7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社会效益指标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85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9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91" w:line="225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36" w:line="220" w:lineRule="auto"/>
              <w:ind w:left="72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生态效益指标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6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1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92" w:line="225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2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  <w:bottom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105" w:line="284" w:lineRule="auto"/>
              <w:ind w:left="411" w:right="152" w:hanging="25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2"/>
                <w:sz w:val="17"/>
                <w:szCs w:val="17"/>
              </w:rPr>
              <w:t xml:space="preserve">可持续影响 </w:t>
            </w:r>
            <w:r>
              <w:rPr>
                <w:rFonts w:ascii="SimSun" w:eastAsia="SimSun" w:hAnsi="SimSun" w:cs="SimSun"/>
                <w:spacing w:val="-3"/>
                <w:sz w:val="17"/>
                <w:szCs w:val="17"/>
              </w:rPr>
              <w:t>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86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09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92" w:line="224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10"/>
        </w:trPr>
        <w:tc>
          <w:tcPr>
            <w:tcW w:w="584" w:type="dxa"/>
            <w:vMerge/>
            <w:tcBorders>
              <w:top w:val="nil"/>
              <w:bottom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247" w:line="219" w:lineRule="auto"/>
              <w:ind w:left="110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满意度指标</w:t>
            </w: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 w:rsidR="00951D5D" w:rsidRDefault="00951D5D" w:rsidP="00FB6D30">
            <w:pPr>
              <w:spacing w:before="106" w:line="287" w:lineRule="auto"/>
              <w:ind w:left="152" w:right="172" w:firstLine="89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服务对象</w:t>
            </w:r>
            <w:r>
              <w:rPr>
                <w:rFonts w:ascii="SimSun" w:eastAsia="SimSun" w:hAnsi="SimSun" w:cs="SimSun"/>
                <w:sz w:val="17"/>
                <w:szCs w:val="17"/>
              </w:rPr>
              <w:t xml:space="preserve">  </w:t>
            </w:r>
            <w:r>
              <w:rPr>
                <w:rFonts w:ascii="SimSun" w:eastAsia="SimSun" w:hAnsi="SimSun" w:cs="SimSun"/>
                <w:spacing w:val="-2"/>
                <w:sz w:val="17"/>
                <w:szCs w:val="17"/>
              </w:rPr>
              <w:t>满意度指标</w:t>
            </w: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77" w:line="220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8"/>
                <w:sz w:val="17"/>
                <w:szCs w:val="17"/>
              </w:rPr>
              <w:t>指标1: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  <w:tr w:rsidR="00951D5D" w:rsidTr="00FB6D30">
        <w:trPr>
          <w:trHeight w:val="325"/>
        </w:trPr>
        <w:tc>
          <w:tcPr>
            <w:tcW w:w="584" w:type="dxa"/>
            <w:vMerge/>
            <w:tcBorders>
              <w:top w:val="nil"/>
            </w:tcBorders>
            <w:textDirection w:val="tbRlV"/>
          </w:tcPr>
          <w:p w:rsidR="00951D5D" w:rsidRDefault="00951D5D" w:rsidP="00FB6D30">
            <w:pPr>
              <w:pStyle w:val="TableText"/>
            </w:pPr>
          </w:p>
        </w:tc>
        <w:tc>
          <w:tcPr>
            <w:tcW w:w="1098" w:type="dxa"/>
            <w:gridSpan w:val="2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951D5D" w:rsidRDefault="00951D5D" w:rsidP="00FB6D30">
            <w:pPr>
              <w:pStyle w:val="TableText"/>
            </w:pPr>
          </w:p>
        </w:tc>
        <w:tc>
          <w:tcPr>
            <w:tcW w:w="4185" w:type="dxa"/>
            <w:gridSpan w:val="2"/>
          </w:tcPr>
          <w:p w:rsidR="00951D5D" w:rsidRDefault="00951D5D" w:rsidP="00FB6D30">
            <w:pPr>
              <w:spacing w:before="104" w:line="229" w:lineRule="auto"/>
              <w:ind w:left="83"/>
              <w:rPr>
                <w:rFonts w:ascii="SimSun" w:eastAsia="SimSun" w:hAnsi="SimSun" w:cs="SimSun"/>
                <w:sz w:val="17"/>
                <w:szCs w:val="17"/>
              </w:rPr>
            </w:pPr>
            <w:r>
              <w:rPr>
                <w:rFonts w:ascii="SimSun" w:eastAsia="SimSun" w:hAnsi="SimSun" w:cs="SimSun"/>
                <w:spacing w:val="-5"/>
                <w:sz w:val="17"/>
                <w:szCs w:val="17"/>
              </w:rPr>
              <w:t>……</w:t>
            </w:r>
          </w:p>
        </w:tc>
        <w:tc>
          <w:tcPr>
            <w:tcW w:w="1423" w:type="dxa"/>
            <w:gridSpan w:val="2"/>
          </w:tcPr>
          <w:p w:rsidR="00951D5D" w:rsidRDefault="00951D5D" w:rsidP="00FB6D30">
            <w:pPr>
              <w:pStyle w:val="TableText"/>
            </w:pPr>
          </w:p>
        </w:tc>
      </w:tr>
    </w:tbl>
    <w:p w:rsidR="00951D5D" w:rsidRDefault="00951D5D" w:rsidP="00951D5D"/>
    <w:p w:rsidR="00951D5D" w:rsidRDefault="00951D5D" w:rsidP="00951D5D">
      <w:pPr>
        <w:sectPr w:rsidR="00951D5D">
          <w:footerReference w:type="default" r:id="rId6"/>
          <w:pgSz w:w="11920" w:h="16820"/>
          <w:pgMar w:top="1429" w:right="1734" w:bottom="1367" w:left="1705" w:header="0" w:footer="1241" w:gutter="0"/>
          <w:cols w:space="720"/>
        </w:sectPr>
      </w:pPr>
    </w:p>
    <w:p w:rsidR="00951D5D" w:rsidRPr="00405294" w:rsidRDefault="00951D5D" w:rsidP="00951D5D">
      <w:pPr>
        <w:pStyle w:val="a3"/>
        <w:spacing w:line="560" w:lineRule="exact"/>
        <w:ind w:left="51" w:firstLine="629"/>
        <w:rPr>
          <w:rFonts w:ascii="仿宋_GB2312" w:eastAsia="仿宋_GB2312" w:hAnsi="SimSun" w:cs="SimSun" w:hint="eastAsia"/>
          <w:spacing w:val="4"/>
          <w:lang w:eastAsia="zh-CN"/>
        </w:rPr>
      </w:pPr>
      <w:r w:rsidRPr="00405294">
        <w:rPr>
          <w:rFonts w:ascii="仿宋_GB2312" w:eastAsia="仿宋_GB2312" w:hAnsi="SimSun" w:cs="SimSun"/>
          <w:spacing w:val="4"/>
          <w:lang w:eastAsia="zh-CN"/>
        </w:rPr>
        <w:lastRenderedPageBreak/>
        <w:t>填报说明：</w:t>
      </w:r>
    </w:p>
    <w:p w:rsidR="00951D5D" w:rsidRPr="00405294" w:rsidRDefault="00951D5D" w:rsidP="00951D5D">
      <w:pPr>
        <w:pStyle w:val="a3"/>
        <w:spacing w:line="560" w:lineRule="exact"/>
        <w:ind w:left="51" w:firstLine="629"/>
        <w:rPr>
          <w:rFonts w:ascii="仿宋_GB2312" w:eastAsia="仿宋_GB2312" w:hAnsi="SimSun" w:cs="SimSun" w:hint="eastAsia"/>
          <w:spacing w:val="4"/>
          <w:lang w:eastAsia="zh-CN"/>
        </w:rPr>
      </w:pPr>
      <w:r w:rsidRPr="00405294">
        <w:rPr>
          <w:rFonts w:ascii="仿宋_GB2312" w:eastAsia="仿宋_GB2312" w:hAnsi="SimSun" w:cs="SimSun"/>
          <w:spacing w:val="4"/>
          <w:lang w:eastAsia="zh-CN"/>
        </w:rPr>
        <w:t>1.基本信息。包括项目名称、类别、主管部门、项目资金等信息，与项目申报入库时填报的项目信息相一致。</w:t>
      </w:r>
    </w:p>
    <w:p w:rsidR="00951D5D" w:rsidRPr="00405294" w:rsidRDefault="00951D5D" w:rsidP="00951D5D">
      <w:pPr>
        <w:pStyle w:val="a3"/>
        <w:spacing w:line="560" w:lineRule="exact"/>
        <w:ind w:left="51" w:firstLine="629"/>
        <w:rPr>
          <w:rFonts w:ascii="仿宋_GB2312" w:eastAsia="仿宋_GB2312" w:hAnsi="SimSun" w:cs="SimSun" w:hint="eastAsia"/>
          <w:spacing w:val="4"/>
          <w:lang w:eastAsia="zh-CN"/>
        </w:rPr>
      </w:pPr>
      <w:r w:rsidRPr="00405294">
        <w:rPr>
          <w:rFonts w:ascii="仿宋_GB2312" w:eastAsia="仿宋_GB2312" w:hAnsi="SimSun" w:cs="SimSun"/>
          <w:spacing w:val="4"/>
          <w:lang w:eastAsia="zh-CN"/>
        </w:rPr>
        <w:t xml:space="preserve">2. 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项目绩效目标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分为项目全部完成后预期达到的绩效目标，即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项目总目标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;以及项目当年预期达到的绩效目标，即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年度总体目标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。对于实施期超过一年的项目，需分别设定项目总目标和年度总体目标；对于实施期不超过一年的项目，仅需设置年度总体目标。</w:t>
      </w:r>
    </w:p>
    <w:p w:rsidR="00951D5D" w:rsidRPr="00405294" w:rsidRDefault="00951D5D" w:rsidP="00951D5D">
      <w:pPr>
        <w:pStyle w:val="a3"/>
        <w:spacing w:line="560" w:lineRule="exact"/>
        <w:ind w:left="51" w:firstLine="629"/>
        <w:rPr>
          <w:rFonts w:ascii="仿宋_GB2312" w:eastAsia="仿宋_GB2312" w:hAnsi="SimSun" w:cs="SimSun" w:hint="eastAsia"/>
          <w:spacing w:val="4"/>
          <w:lang w:eastAsia="zh-CN"/>
        </w:rPr>
      </w:pPr>
      <w:r w:rsidRPr="00405294">
        <w:rPr>
          <w:rFonts w:ascii="仿宋_GB2312" w:eastAsia="仿宋_GB2312" w:hAnsi="SimSun" w:cs="SimSun"/>
          <w:spacing w:val="4"/>
          <w:lang w:eastAsia="zh-CN"/>
        </w:rPr>
        <w:t>(1)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项目总目标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或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年度总体目标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包括项目计划完成的工作(即产出)以及通过这些工作预期达到的效果(即效益)。建议采用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通过(做</w:t>
      </w:r>
      <w:r w:rsidRPr="00405294">
        <w:rPr>
          <w:rFonts w:ascii="仿宋_GB2312" w:eastAsia="仿宋_GB2312" w:hAnsi="SimSun" w:cs="SimSun"/>
          <w:spacing w:val="4"/>
          <w:lang w:eastAsia="zh-CN"/>
        </w:rPr>
        <w:t>…</w:t>
      </w:r>
      <w:r w:rsidRPr="00405294">
        <w:rPr>
          <w:rFonts w:ascii="仿宋_GB2312" w:eastAsia="仿宋_GB2312" w:hAnsi="SimSun" w:cs="SimSun"/>
          <w:spacing w:val="4"/>
          <w:lang w:eastAsia="zh-CN"/>
        </w:rPr>
        <w:t>事情),实现/达到</w:t>
      </w:r>
      <w:r w:rsidRPr="00405294">
        <w:rPr>
          <w:rFonts w:ascii="仿宋_GB2312" w:eastAsia="仿宋_GB2312" w:hAnsi="SimSun" w:cs="SimSun"/>
          <w:spacing w:val="4"/>
          <w:lang w:eastAsia="zh-CN"/>
        </w:rPr>
        <w:t>…</w:t>
      </w:r>
      <w:r w:rsidRPr="00405294">
        <w:rPr>
          <w:rFonts w:ascii="仿宋_GB2312" w:eastAsia="仿宋_GB2312" w:hAnsi="SimSun" w:cs="SimSun"/>
          <w:spacing w:val="4"/>
          <w:lang w:eastAsia="zh-CN"/>
        </w:rPr>
        <w:t>效果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进行表述，如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通过新建、改扩建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所幼儿园，实现新增学位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个，区域学前三年毛入园率达到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%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。</w:t>
      </w:r>
    </w:p>
    <w:p w:rsidR="00951D5D" w:rsidRDefault="00951D5D" w:rsidP="00951D5D">
      <w:pPr>
        <w:pStyle w:val="a3"/>
        <w:spacing w:line="560" w:lineRule="exact"/>
        <w:ind w:left="51" w:firstLine="629"/>
        <w:rPr>
          <w:rFonts w:ascii="仿宋_GB2312" w:eastAsia="仿宋_GB2312" w:hAnsi="SimSun" w:cs="SimSun" w:hint="eastAsia"/>
          <w:spacing w:val="4"/>
          <w:lang w:eastAsia="zh-CN"/>
        </w:rPr>
      </w:pPr>
      <w:r w:rsidRPr="00405294">
        <w:rPr>
          <w:rFonts w:ascii="仿宋_GB2312" w:eastAsia="仿宋_GB2312" w:hAnsi="SimSun" w:cs="SimSun"/>
          <w:spacing w:val="4"/>
          <w:lang w:eastAsia="zh-CN"/>
        </w:rPr>
        <w:t>(2)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项目总目标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或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年度总体目标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当项目目标涉及到多方面、多层次内容时，应在对内容分类归集的基础上，针对同类内容进行归纳描述，避免目标庞杂、逻辑不清。表述形式可为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目标1:经开展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工作，实现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效益；目标 2:通过完成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工作，达成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的目标，解决</w:t>
      </w:r>
      <w:r w:rsidRPr="00405294">
        <w:rPr>
          <w:rFonts w:ascii="仿宋_GB2312" w:eastAsia="仿宋_GB2312" w:hAnsi="SimSun" w:cs="SimSun"/>
          <w:spacing w:val="4"/>
          <w:lang w:eastAsia="zh-CN"/>
        </w:rPr>
        <w:t>××</w:t>
      </w:r>
      <w:r w:rsidRPr="00405294">
        <w:rPr>
          <w:rFonts w:ascii="仿宋_GB2312" w:eastAsia="仿宋_GB2312" w:hAnsi="SimSun" w:cs="SimSun"/>
          <w:spacing w:val="4"/>
          <w:lang w:eastAsia="zh-CN"/>
        </w:rPr>
        <w:t>问题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等。</w:t>
      </w:r>
    </w:p>
    <w:p w:rsidR="00CD3185" w:rsidRDefault="00951D5D" w:rsidP="00951D5D">
      <w:pPr>
        <w:pStyle w:val="a3"/>
        <w:spacing w:line="560" w:lineRule="exact"/>
        <w:ind w:left="51" w:firstLine="629"/>
        <w:rPr>
          <w:lang w:eastAsia="zh-CN"/>
        </w:rPr>
      </w:pPr>
      <w:r w:rsidRPr="00405294">
        <w:rPr>
          <w:rFonts w:ascii="仿宋_GB2312" w:eastAsia="仿宋_GB2312" w:hAnsi="SimSun" w:cs="SimSun"/>
          <w:spacing w:val="4"/>
          <w:lang w:eastAsia="zh-CN"/>
        </w:rPr>
        <w:t xml:space="preserve">3. </w:t>
      </w:r>
      <w:r w:rsidRPr="00405294">
        <w:rPr>
          <w:rFonts w:ascii="仿宋_GB2312" w:eastAsia="仿宋_GB2312" w:hAnsi="SimSun" w:cs="SimSun"/>
          <w:spacing w:val="4"/>
          <w:lang w:eastAsia="zh-CN"/>
        </w:rPr>
        <w:t>“</w:t>
      </w:r>
      <w:r w:rsidRPr="00405294">
        <w:rPr>
          <w:rFonts w:ascii="仿宋_GB2312" w:eastAsia="仿宋_GB2312" w:hAnsi="SimSun" w:cs="SimSun"/>
          <w:spacing w:val="4"/>
          <w:lang w:eastAsia="zh-CN"/>
        </w:rPr>
        <w:t>绩效指标</w:t>
      </w:r>
      <w:r w:rsidRPr="00405294">
        <w:rPr>
          <w:rFonts w:ascii="仿宋_GB2312" w:eastAsia="仿宋_GB2312" w:hAnsi="SimSun" w:cs="SimSun"/>
          <w:spacing w:val="4"/>
          <w:lang w:eastAsia="zh-CN"/>
        </w:rPr>
        <w:t>”</w:t>
      </w:r>
      <w:r w:rsidRPr="00405294">
        <w:rPr>
          <w:rFonts w:ascii="仿宋_GB2312" w:eastAsia="仿宋_GB2312" w:hAnsi="SimSun" w:cs="SimSun"/>
          <w:spacing w:val="4"/>
          <w:lang w:eastAsia="zh-CN"/>
        </w:rPr>
        <w:t>应按照规定分级设置。对于已开展成本预算绩效分析的项目，要充分应用已形成的公共服务绩效标准 (或绩效基线)、成本定额标准和支出标准建议，科学设定绩效目标和指标。</w:t>
      </w:r>
    </w:p>
    <w:sectPr w:rsidR="00CD3185" w:rsidSect="00CD31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208" w:rsidRDefault="00067208" w:rsidP="00762023">
      <w:r>
        <w:separator/>
      </w:r>
    </w:p>
  </w:endnote>
  <w:endnote w:type="continuationSeparator" w:id="1">
    <w:p w:rsidR="00067208" w:rsidRDefault="00067208" w:rsidP="0076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94" w:rsidRDefault="00067208">
    <w:pPr>
      <w:spacing w:line="173" w:lineRule="auto"/>
      <w:ind w:left="4154"/>
      <w:rPr>
        <w:rFonts w:ascii="Times New Roman" w:eastAsia="Times New Roman" w:hAnsi="Times New Roman" w:cs="Times New Roman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984588"/>
      <w:docPartObj>
        <w:docPartGallery w:val="Page Numbers (Bottom of Page)"/>
        <w:docPartUnique/>
      </w:docPartObj>
    </w:sdtPr>
    <w:sdtContent>
      <w:p w:rsidR="00F33250" w:rsidRDefault="00762023">
        <w:pPr>
          <w:pStyle w:val="a4"/>
          <w:jc w:val="center"/>
        </w:pPr>
      </w:p>
    </w:sdtContent>
  </w:sdt>
  <w:p w:rsidR="00405294" w:rsidRDefault="00067208">
    <w:pPr>
      <w:spacing w:line="178" w:lineRule="auto"/>
      <w:ind w:left="4061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208" w:rsidRDefault="00067208" w:rsidP="00762023">
      <w:r>
        <w:separator/>
      </w:r>
    </w:p>
  </w:footnote>
  <w:footnote w:type="continuationSeparator" w:id="1">
    <w:p w:rsidR="00067208" w:rsidRDefault="00067208" w:rsidP="00762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D5D"/>
    <w:rsid w:val="00067208"/>
    <w:rsid w:val="00762023"/>
    <w:rsid w:val="00951D5D"/>
    <w:rsid w:val="00AA31C0"/>
    <w:rsid w:val="00CD3185"/>
    <w:rsid w:val="00FD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5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951D5D"/>
    <w:rPr>
      <w:rFonts w:ascii="FangSong" w:eastAsia="FangSong" w:hAnsi="FangSong" w:cs="FangSong"/>
      <w:sz w:val="32"/>
      <w:szCs w:val="32"/>
    </w:rPr>
  </w:style>
  <w:style w:type="character" w:customStyle="1" w:styleId="Char">
    <w:name w:val="正文文本 Char"/>
    <w:basedOn w:val="a0"/>
    <w:link w:val="a3"/>
    <w:semiHidden/>
    <w:rsid w:val="00951D5D"/>
    <w:rPr>
      <w:rFonts w:ascii="FangSong" w:eastAsia="FangSong" w:hAnsi="FangSong" w:cs="FangSong"/>
      <w:noProof/>
      <w:snapToGrid w:val="0"/>
      <w:color w:val="000000"/>
      <w:kern w:val="0"/>
      <w:sz w:val="32"/>
      <w:szCs w:val="32"/>
      <w:lang w:eastAsia="en-US"/>
    </w:rPr>
  </w:style>
  <w:style w:type="table" w:customStyle="1" w:styleId="TableNormal">
    <w:name w:val="Table Normal"/>
    <w:semiHidden/>
    <w:unhideWhenUsed/>
    <w:qFormat/>
    <w:rsid w:val="00951D5D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51D5D"/>
    <w:rPr>
      <w:rFonts w:eastAsia="Arial"/>
    </w:rPr>
  </w:style>
  <w:style w:type="paragraph" w:styleId="a4">
    <w:name w:val="footer"/>
    <w:basedOn w:val="a"/>
    <w:link w:val="Char0"/>
    <w:uiPriority w:val="99"/>
    <w:unhideWhenUsed/>
    <w:rsid w:val="00951D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D5D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FD0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D0DE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戚佳丽:主办办理</dc:creator>
  <cp:lastModifiedBy>曾雅雯:办公室文印</cp:lastModifiedBy>
  <cp:revision>2</cp:revision>
  <cp:lastPrinted>2025-04-01T09:14:00Z</cp:lastPrinted>
  <dcterms:created xsi:type="dcterms:W3CDTF">2025-04-01T09:28:00Z</dcterms:created>
  <dcterms:modified xsi:type="dcterms:W3CDTF">2025-04-01T09:28:00Z</dcterms:modified>
</cp:coreProperties>
</file>