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D8" w:rsidRPr="00CF069F" w:rsidRDefault="004A3CD8" w:rsidP="004A3CD8">
      <w:pPr>
        <w:spacing w:line="600" w:lineRule="exact"/>
        <w:jc w:val="center"/>
        <w:rPr>
          <w:rFonts w:ascii="宋体" w:hAnsi="宋体" w:cs="华文中宋"/>
          <w:b/>
          <w:bCs/>
          <w:sz w:val="36"/>
          <w:szCs w:val="36"/>
        </w:rPr>
      </w:pPr>
      <w:bookmarkStart w:id="0" w:name="docContent"/>
      <w:r w:rsidRPr="00CF069F">
        <w:rPr>
          <w:rFonts w:ascii="宋体" w:hAnsi="宋体" w:cs="华文中宋" w:hint="eastAsia"/>
          <w:b/>
          <w:bCs/>
          <w:sz w:val="36"/>
          <w:szCs w:val="36"/>
        </w:rPr>
        <w:t>浦东新</w:t>
      </w:r>
      <w:r w:rsidR="00727D47" w:rsidRPr="00CF069F">
        <w:rPr>
          <w:rFonts w:ascii="宋体" w:hAnsi="宋体" w:cs="华文中宋" w:hint="eastAsia"/>
          <w:b/>
          <w:bCs/>
          <w:sz w:val="36"/>
          <w:szCs w:val="36"/>
        </w:rPr>
        <w:t>区</w:t>
      </w:r>
      <w:r w:rsidR="008D391A" w:rsidRPr="00CF069F">
        <w:rPr>
          <w:rFonts w:ascii="宋体" w:hAnsi="宋体" w:cs="华文中宋" w:hint="eastAsia"/>
          <w:b/>
          <w:bCs/>
          <w:sz w:val="36"/>
          <w:szCs w:val="36"/>
        </w:rPr>
        <w:t>生态环境局</w:t>
      </w:r>
      <w:r w:rsidR="00C0385B" w:rsidRPr="00CF069F">
        <w:rPr>
          <w:rFonts w:ascii="宋体" w:hAnsi="宋体" w:cs="华文中宋" w:hint="eastAsia"/>
          <w:b/>
          <w:bCs/>
          <w:sz w:val="36"/>
          <w:szCs w:val="36"/>
        </w:rPr>
        <w:t>（水务局、海洋局、</w:t>
      </w:r>
    </w:p>
    <w:p w:rsidR="00474E0D" w:rsidRPr="00CF069F" w:rsidRDefault="00C0385B" w:rsidP="004A3CD8">
      <w:pPr>
        <w:spacing w:line="600" w:lineRule="exact"/>
        <w:jc w:val="center"/>
        <w:rPr>
          <w:rFonts w:ascii="宋体" w:hAnsi="宋体" w:cs="华文中宋"/>
          <w:b/>
          <w:bCs/>
          <w:sz w:val="36"/>
          <w:szCs w:val="36"/>
        </w:rPr>
      </w:pPr>
      <w:r w:rsidRPr="00CF069F">
        <w:rPr>
          <w:rFonts w:ascii="宋体" w:hAnsi="宋体" w:cs="华文中宋" w:hint="eastAsia"/>
          <w:b/>
          <w:bCs/>
          <w:sz w:val="36"/>
          <w:szCs w:val="36"/>
        </w:rPr>
        <w:t>绿化和市容管理局）</w:t>
      </w:r>
      <w:r w:rsidR="000B5178" w:rsidRPr="00CF069F">
        <w:rPr>
          <w:rFonts w:ascii="宋体" w:hAnsi="宋体" w:cs="华文中宋" w:hint="eastAsia"/>
          <w:b/>
          <w:bCs/>
          <w:sz w:val="36"/>
          <w:szCs w:val="36"/>
        </w:rPr>
        <w:t>防汛</w:t>
      </w:r>
      <w:r w:rsidR="00B31F2E" w:rsidRPr="00CF069F">
        <w:rPr>
          <w:rFonts w:ascii="宋体" w:hAnsi="宋体" w:cs="华文中宋" w:hint="eastAsia"/>
          <w:b/>
          <w:bCs/>
          <w:sz w:val="36"/>
          <w:szCs w:val="36"/>
        </w:rPr>
        <w:t>防台</w:t>
      </w:r>
      <w:r w:rsidR="008C3BB5" w:rsidRPr="00CF069F">
        <w:rPr>
          <w:rFonts w:ascii="宋体" w:hAnsi="宋体" w:cs="华文中宋" w:hint="eastAsia"/>
          <w:b/>
          <w:bCs/>
          <w:sz w:val="36"/>
          <w:szCs w:val="36"/>
        </w:rPr>
        <w:t>应急预案</w:t>
      </w:r>
      <w:r w:rsidR="00474E0D" w:rsidRPr="00CF069F">
        <w:rPr>
          <w:rFonts w:ascii="宋体" w:hAnsi="宋体" w:cs="华文中宋" w:hint="eastAsia"/>
          <w:b/>
          <w:bCs/>
          <w:sz w:val="36"/>
          <w:szCs w:val="36"/>
        </w:rPr>
        <w:t>（</w:t>
      </w:r>
      <w:r w:rsidR="002B0866" w:rsidRPr="00CF069F">
        <w:rPr>
          <w:rFonts w:ascii="宋体" w:hAnsi="宋体" w:cs="华文中宋" w:hint="eastAsia"/>
          <w:b/>
          <w:bCs/>
          <w:sz w:val="36"/>
          <w:szCs w:val="36"/>
        </w:rPr>
        <w:t>20</w:t>
      </w:r>
      <w:r w:rsidR="008D391A" w:rsidRPr="00CF069F">
        <w:rPr>
          <w:rFonts w:ascii="宋体" w:hAnsi="宋体" w:cs="华文中宋" w:hint="eastAsia"/>
          <w:b/>
          <w:bCs/>
          <w:sz w:val="36"/>
          <w:szCs w:val="36"/>
        </w:rPr>
        <w:t>2</w:t>
      </w:r>
      <w:r w:rsidR="00893B24" w:rsidRPr="00CF069F">
        <w:rPr>
          <w:rFonts w:ascii="宋体" w:hAnsi="宋体" w:cs="华文中宋" w:hint="eastAsia"/>
          <w:b/>
          <w:bCs/>
          <w:sz w:val="36"/>
          <w:szCs w:val="36"/>
        </w:rPr>
        <w:t>5</w:t>
      </w:r>
      <w:r w:rsidR="00474E0D" w:rsidRPr="00CF069F">
        <w:rPr>
          <w:rFonts w:ascii="宋体" w:hAnsi="宋体" w:cs="华文中宋" w:hint="eastAsia"/>
          <w:b/>
          <w:bCs/>
          <w:sz w:val="36"/>
          <w:szCs w:val="36"/>
        </w:rPr>
        <w:t>版）</w:t>
      </w:r>
    </w:p>
    <w:p w:rsidR="00F06C83" w:rsidRPr="003573BE" w:rsidRDefault="00F06C83" w:rsidP="000771CF">
      <w:pPr>
        <w:adjustRightInd w:val="0"/>
        <w:snapToGrid w:val="0"/>
        <w:spacing w:line="600" w:lineRule="exact"/>
        <w:ind w:firstLineChars="200" w:firstLine="600"/>
        <w:rPr>
          <w:rFonts w:ascii="仿宋_GB2312" w:eastAsia="仿宋_GB2312" w:hAnsi="黑体"/>
          <w:sz w:val="30"/>
          <w:szCs w:val="30"/>
        </w:rPr>
      </w:pPr>
    </w:p>
    <w:p w:rsidR="00D4741D" w:rsidRPr="003573BE" w:rsidRDefault="00D4741D" w:rsidP="00D65050">
      <w:pPr>
        <w:adjustRightInd w:val="0"/>
        <w:snapToGrid w:val="0"/>
        <w:spacing w:line="560" w:lineRule="exact"/>
        <w:ind w:firstLineChars="200" w:firstLine="600"/>
        <w:rPr>
          <w:rFonts w:ascii="黑体" w:eastAsia="黑体" w:hAnsi="黑体"/>
          <w:sz w:val="30"/>
          <w:szCs w:val="30"/>
        </w:rPr>
      </w:pPr>
      <w:r w:rsidRPr="003573BE">
        <w:rPr>
          <w:rFonts w:ascii="黑体" w:eastAsia="黑体" w:hAnsi="黑体" w:hint="eastAsia"/>
          <w:sz w:val="30"/>
          <w:szCs w:val="30"/>
        </w:rPr>
        <w:t>一、编制目的原则</w:t>
      </w:r>
    </w:p>
    <w:p w:rsidR="00F33896" w:rsidRPr="003573BE" w:rsidRDefault="00A00ECF" w:rsidP="00D65050">
      <w:pPr>
        <w:pStyle w:val="a5"/>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根据上海市浦东新区防</w:t>
      </w:r>
      <w:r w:rsidRPr="00527395">
        <w:rPr>
          <w:rFonts w:ascii="仿宋_GB2312" w:eastAsia="仿宋_GB2312" w:hAnsi="仿宋" w:hint="eastAsia"/>
          <w:sz w:val="30"/>
          <w:szCs w:val="30"/>
        </w:rPr>
        <w:t>汛指挥部办</w:t>
      </w:r>
      <w:r w:rsidRPr="00F87125">
        <w:rPr>
          <w:rFonts w:ascii="仿宋_GB2312" w:eastAsia="仿宋_GB2312" w:hAnsi="仿宋" w:hint="eastAsia"/>
          <w:sz w:val="30"/>
          <w:szCs w:val="30"/>
        </w:rPr>
        <w:t>公室《关于做好202</w:t>
      </w:r>
      <w:r w:rsidR="00D03158" w:rsidRPr="00F87125">
        <w:rPr>
          <w:rFonts w:ascii="仿宋_GB2312" w:eastAsia="仿宋_GB2312" w:hAnsi="仿宋" w:hint="eastAsia"/>
          <w:sz w:val="30"/>
          <w:szCs w:val="30"/>
        </w:rPr>
        <w:t>5</w:t>
      </w:r>
      <w:r w:rsidRPr="00F87125">
        <w:rPr>
          <w:rFonts w:ascii="仿宋_GB2312" w:eastAsia="仿宋_GB2312" w:hAnsi="仿宋" w:hint="eastAsia"/>
          <w:sz w:val="30"/>
          <w:szCs w:val="30"/>
        </w:rPr>
        <w:t>年防汛防台专项应急预案修编工作的通知》（</w:t>
      </w:r>
      <w:proofErr w:type="gramStart"/>
      <w:r w:rsidRPr="00F87125">
        <w:rPr>
          <w:rFonts w:ascii="仿宋_GB2312" w:eastAsia="仿宋_GB2312" w:hAnsi="仿宋" w:hint="eastAsia"/>
          <w:sz w:val="30"/>
          <w:szCs w:val="30"/>
        </w:rPr>
        <w:t>浦汛办</w:t>
      </w:r>
      <w:proofErr w:type="gramEnd"/>
      <w:r w:rsidR="00A25E2E" w:rsidRPr="00F87125">
        <w:rPr>
          <w:rFonts w:ascii="仿宋_GB2312" w:eastAsia="仿宋_GB2312" w:hint="eastAsia"/>
          <w:spacing w:val="-4"/>
          <w:kern w:val="32"/>
          <w:sz w:val="30"/>
          <w:szCs w:val="30"/>
        </w:rPr>
        <w:t>〔</w:t>
      </w:r>
      <w:r w:rsidR="00A25E2E" w:rsidRPr="00F87125">
        <w:rPr>
          <w:rFonts w:ascii="仿宋_GB2312" w:eastAsia="仿宋_GB2312" w:hAnsi="仿宋" w:hint="eastAsia"/>
          <w:sz w:val="30"/>
          <w:szCs w:val="30"/>
        </w:rPr>
        <w:t>202</w:t>
      </w:r>
      <w:r w:rsidR="00D03158" w:rsidRPr="00F87125">
        <w:rPr>
          <w:rFonts w:ascii="仿宋_GB2312" w:eastAsia="仿宋_GB2312" w:hAnsi="仿宋" w:hint="eastAsia"/>
          <w:sz w:val="30"/>
          <w:szCs w:val="30"/>
        </w:rPr>
        <w:t>5</w:t>
      </w:r>
      <w:r w:rsidR="00A25E2E" w:rsidRPr="00F87125">
        <w:rPr>
          <w:rFonts w:ascii="仿宋_GB2312" w:eastAsia="仿宋_GB2312" w:hint="eastAsia"/>
          <w:spacing w:val="-4"/>
          <w:kern w:val="32"/>
          <w:sz w:val="30"/>
          <w:szCs w:val="30"/>
        </w:rPr>
        <w:t>〕</w:t>
      </w:r>
      <w:r w:rsidR="00D03158" w:rsidRPr="00F87125">
        <w:rPr>
          <w:rFonts w:ascii="仿宋_GB2312" w:eastAsia="仿宋_GB2312" w:hAnsi="仿宋" w:hint="eastAsia"/>
          <w:sz w:val="30"/>
          <w:szCs w:val="30"/>
        </w:rPr>
        <w:t>1</w:t>
      </w:r>
      <w:r w:rsidRPr="00F87125">
        <w:rPr>
          <w:rFonts w:ascii="仿宋_GB2312" w:eastAsia="仿宋_GB2312" w:hAnsi="仿宋" w:hint="eastAsia"/>
          <w:sz w:val="30"/>
          <w:szCs w:val="30"/>
        </w:rPr>
        <w:t>号）精神</w:t>
      </w:r>
      <w:r w:rsidR="00A25E2E" w:rsidRPr="00F87125">
        <w:rPr>
          <w:rFonts w:ascii="仿宋_GB2312" w:eastAsia="仿宋_GB2312" w:hAnsi="仿宋" w:hint="eastAsia"/>
          <w:sz w:val="30"/>
          <w:szCs w:val="30"/>
        </w:rPr>
        <w:t>，</w:t>
      </w:r>
      <w:r w:rsidR="00474E0D" w:rsidRPr="00F87125">
        <w:rPr>
          <w:rFonts w:ascii="仿宋_GB2312" w:eastAsia="仿宋_GB2312" w:hAnsi="仿宋" w:hint="eastAsia"/>
          <w:sz w:val="30"/>
          <w:szCs w:val="30"/>
        </w:rPr>
        <w:t>为有效应对台风、暴雨、高潮、洪水</w:t>
      </w:r>
      <w:r w:rsidR="00944E10" w:rsidRPr="00F87125">
        <w:rPr>
          <w:rFonts w:ascii="仿宋_GB2312" w:eastAsia="仿宋_GB2312" w:hAnsi="仿宋" w:hint="eastAsia"/>
          <w:sz w:val="30"/>
          <w:szCs w:val="30"/>
        </w:rPr>
        <w:t>和风暴潮灾害</w:t>
      </w:r>
      <w:r w:rsidR="00474E0D" w:rsidRPr="00F87125">
        <w:rPr>
          <w:rFonts w:ascii="仿宋_GB2312" w:eastAsia="仿宋_GB2312" w:hAnsi="仿宋" w:hint="eastAsia"/>
          <w:sz w:val="30"/>
          <w:szCs w:val="30"/>
        </w:rPr>
        <w:t>以及损害防汛设施等突</w:t>
      </w:r>
      <w:r w:rsidR="00474E0D" w:rsidRPr="003573BE">
        <w:rPr>
          <w:rFonts w:ascii="仿宋_GB2312" w:eastAsia="仿宋_GB2312" w:hAnsi="仿宋" w:hint="eastAsia"/>
          <w:sz w:val="30"/>
          <w:szCs w:val="30"/>
        </w:rPr>
        <w:t>发事件，</w:t>
      </w:r>
      <w:r w:rsidR="0007199E" w:rsidRPr="003573BE">
        <w:rPr>
          <w:rFonts w:ascii="仿宋_GB2312" w:eastAsia="仿宋_GB2312" w:hAnsi="仿宋" w:hint="eastAsia"/>
          <w:sz w:val="30"/>
          <w:szCs w:val="30"/>
        </w:rPr>
        <w:t>保证抢险救灾工作高效有序进行，最大限度地减</w:t>
      </w:r>
      <w:r w:rsidR="006955B9" w:rsidRPr="003573BE">
        <w:rPr>
          <w:rFonts w:ascii="仿宋_GB2312" w:eastAsia="仿宋_GB2312" w:hAnsi="仿宋" w:hint="eastAsia"/>
          <w:sz w:val="30"/>
          <w:szCs w:val="30"/>
        </w:rPr>
        <w:t>少人员伤亡和灾害损失</w:t>
      </w:r>
      <w:r w:rsidR="0007199E" w:rsidRPr="003573BE">
        <w:rPr>
          <w:rFonts w:ascii="仿宋_GB2312" w:eastAsia="仿宋_GB2312" w:hAnsi="仿宋" w:hint="eastAsia"/>
          <w:sz w:val="30"/>
          <w:szCs w:val="30"/>
        </w:rPr>
        <w:t>，确保安全度汛，保障经济社会稳定发展和城</w:t>
      </w:r>
      <w:r w:rsidR="003B0C85" w:rsidRPr="003573BE">
        <w:rPr>
          <w:rFonts w:ascii="仿宋_GB2312" w:eastAsia="仿宋_GB2312" w:hAnsi="仿宋" w:hint="eastAsia"/>
          <w:sz w:val="30"/>
          <w:szCs w:val="30"/>
        </w:rPr>
        <w:t>区</w:t>
      </w:r>
      <w:r w:rsidR="0007199E" w:rsidRPr="003573BE">
        <w:rPr>
          <w:rFonts w:ascii="仿宋_GB2312" w:eastAsia="仿宋_GB2312" w:hAnsi="仿宋" w:hint="eastAsia"/>
          <w:sz w:val="30"/>
          <w:szCs w:val="30"/>
        </w:rPr>
        <w:t>安全运行</w:t>
      </w:r>
      <w:r w:rsidR="006955B9" w:rsidRPr="003573BE">
        <w:rPr>
          <w:rFonts w:ascii="仿宋_GB2312" w:eastAsia="仿宋_GB2312" w:hAnsi="仿宋" w:hint="eastAsia"/>
          <w:sz w:val="30"/>
          <w:szCs w:val="30"/>
        </w:rPr>
        <w:t>，</w:t>
      </w:r>
      <w:r w:rsidR="008C3BB5" w:rsidRPr="003573BE">
        <w:rPr>
          <w:rFonts w:ascii="仿宋_GB2312" w:eastAsia="仿宋_GB2312" w:hAnsi="仿宋" w:hint="eastAsia"/>
          <w:sz w:val="30"/>
          <w:szCs w:val="30"/>
        </w:rPr>
        <w:t>编制本预案</w:t>
      </w:r>
      <w:r w:rsidR="006955B9" w:rsidRPr="003573BE">
        <w:rPr>
          <w:rFonts w:ascii="仿宋_GB2312" w:eastAsia="仿宋_GB2312" w:hAnsi="仿宋" w:hint="eastAsia"/>
          <w:sz w:val="30"/>
          <w:szCs w:val="30"/>
        </w:rPr>
        <w:t>。</w:t>
      </w:r>
      <w:r w:rsidR="008C3BB5" w:rsidRPr="003573BE">
        <w:rPr>
          <w:rFonts w:ascii="仿宋_GB2312" w:eastAsia="仿宋_GB2312" w:hAnsi="仿宋" w:hint="eastAsia"/>
          <w:sz w:val="30"/>
          <w:szCs w:val="30"/>
        </w:rPr>
        <w:t>本预案定位为</w:t>
      </w:r>
      <w:r w:rsidR="00D4741D" w:rsidRPr="003573BE">
        <w:rPr>
          <w:rFonts w:ascii="仿宋_GB2312" w:eastAsia="仿宋_GB2312" w:hAnsi="仿宋" w:hint="eastAsia"/>
          <w:sz w:val="30"/>
          <w:szCs w:val="30"/>
        </w:rPr>
        <w:t>区防汛防台专项应急预案子预案，是指导我局应对处置台风暴雨等灾害工作的行动指南。</w:t>
      </w:r>
    </w:p>
    <w:p w:rsidR="00474E0D" w:rsidRPr="003573BE" w:rsidRDefault="00D4741D" w:rsidP="00D65050">
      <w:pPr>
        <w:tabs>
          <w:tab w:val="left" w:pos="5907"/>
        </w:tabs>
        <w:adjustRightInd w:val="0"/>
        <w:snapToGrid w:val="0"/>
        <w:spacing w:line="560" w:lineRule="exact"/>
        <w:ind w:firstLineChars="200" w:firstLine="600"/>
        <w:rPr>
          <w:rFonts w:ascii="黑体" w:eastAsia="黑体" w:hAnsi="黑体"/>
          <w:sz w:val="30"/>
          <w:szCs w:val="30"/>
        </w:rPr>
      </w:pPr>
      <w:r w:rsidRPr="003573BE">
        <w:rPr>
          <w:rFonts w:ascii="黑体" w:eastAsia="黑体" w:hAnsi="黑体" w:hint="eastAsia"/>
          <w:sz w:val="30"/>
          <w:szCs w:val="30"/>
        </w:rPr>
        <w:t>二、</w:t>
      </w:r>
      <w:r w:rsidR="00474E0D" w:rsidRPr="003573BE">
        <w:rPr>
          <w:rFonts w:ascii="黑体" w:eastAsia="黑体" w:hAnsi="黑体" w:hint="eastAsia"/>
          <w:sz w:val="30"/>
          <w:szCs w:val="30"/>
        </w:rPr>
        <w:t>适用范围</w:t>
      </w:r>
    </w:p>
    <w:p w:rsidR="00474E0D" w:rsidRPr="003573BE" w:rsidRDefault="00474E0D"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本</w:t>
      </w:r>
      <w:r w:rsidR="003C53CA" w:rsidRPr="003573BE">
        <w:rPr>
          <w:rFonts w:ascii="仿宋_GB2312" w:eastAsia="仿宋_GB2312" w:hAnsi="仿宋" w:hint="eastAsia"/>
          <w:sz w:val="30"/>
          <w:szCs w:val="30"/>
        </w:rPr>
        <w:t>预案</w:t>
      </w:r>
      <w:r w:rsidRPr="003573BE">
        <w:rPr>
          <w:rFonts w:ascii="仿宋_GB2312" w:eastAsia="仿宋_GB2312" w:hAnsi="仿宋" w:hint="eastAsia"/>
          <w:sz w:val="30"/>
          <w:szCs w:val="30"/>
        </w:rPr>
        <w:t>适用于</w:t>
      </w:r>
      <w:bookmarkStart w:id="1" w:name="_Hlk44573484"/>
      <w:r w:rsidR="00CA7774" w:rsidRPr="003573BE">
        <w:rPr>
          <w:rFonts w:ascii="仿宋_GB2312" w:eastAsia="仿宋_GB2312" w:hAnsi="仿宋" w:hint="eastAsia"/>
          <w:sz w:val="30"/>
          <w:szCs w:val="30"/>
        </w:rPr>
        <w:t>新区生态环境局</w:t>
      </w:r>
      <w:r w:rsidR="0030764B" w:rsidRPr="003573BE">
        <w:rPr>
          <w:rFonts w:ascii="仿宋_GB2312" w:eastAsia="仿宋_GB2312" w:hAnsi="仿宋" w:hint="eastAsia"/>
          <w:sz w:val="30"/>
          <w:szCs w:val="30"/>
        </w:rPr>
        <w:t>职责范围内</w:t>
      </w:r>
      <w:r w:rsidR="00CA7774" w:rsidRPr="003573BE">
        <w:rPr>
          <w:rFonts w:ascii="仿宋_GB2312" w:eastAsia="仿宋_GB2312" w:hAnsi="仿宋" w:hint="eastAsia"/>
          <w:sz w:val="30"/>
          <w:szCs w:val="30"/>
        </w:rPr>
        <w:t>的</w:t>
      </w:r>
      <w:r w:rsidRPr="003573BE">
        <w:rPr>
          <w:rFonts w:ascii="仿宋_GB2312" w:eastAsia="仿宋_GB2312" w:hAnsi="仿宋" w:hint="eastAsia"/>
          <w:sz w:val="30"/>
          <w:szCs w:val="30"/>
        </w:rPr>
        <w:t>发生在</w:t>
      </w:r>
      <w:r w:rsidR="006955B9" w:rsidRPr="003573BE">
        <w:rPr>
          <w:rFonts w:ascii="仿宋_GB2312" w:eastAsia="仿宋_GB2312" w:hAnsi="仿宋" w:hint="eastAsia"/>
          <w:sz w:val="30"/>
          <w:szCs w:val="30"/>
        </w:rPr>
        <w:t>浦东新区</w:t>
      </w:r>
      <w:r w:rsidRPr="003573BE">
        <w:rPr>
          <w:rFonts w:ascii="仿宋_GB2312" w:eastAsia="仿宋_GB2312" w:hAnsi="仿宋" w:hint="eastAsia"/>
          <w:sz w:val="30"/>
          <w:szCs w:val="30"/>
        </w:rPr>
        <w:t>的台风、暴雨、高潮、洪水</w:t>
      </w:r>
      <w:r w:rsidR="006955B9" w:rsidRPr="003573BE">
        <w:rPr>
          <w:rFonts w:ascii="仿宋_GB2312" w:eastAsia="仿宋_GB2312" w:hAnsi="仿宋" w:hint="eastAsia"/>
          <w:sz w:val="30"/>
          <w:szCs w:val="30"/>
        </w:rPr>
        <w:t>和风暴</w:t>
      </w:r>
      <w:r w:rsidR="000573EE" w:rsidRPr="003573BE">
        <w:rPr>
          <w:rFonts w:ascii="仿宋_GB2312" w:eastAsia="仿宋_GB2312" w:hAnsi="仿宋" w:hint="eastAsia"/>
          <w:sz w:val="30"/>
          <w:szCs w:val="30"/>
        </w:rPr>
        <w:t>潮</w:t>
      </w:r>
      <w:r w:rsidR="006955B9" w:rsidRPr="003573BE">
        <w:rPr>
          <w:rFonts w:ascii="仿宋_GB2312" w:eastAsia="仿宋_GB2312" w:hAnsi="仿宋" w:hint="eastAsia"/>
          <w:sz w:val="30"/>
          <w:szCs w:val="30"/>
        </w:rPr>
        <w:t>灾害</w:t>
      </w:r>
      <w:r w:rsidR="00CA7774" w:rsidRPr="003573BE">
        <w:rPr>
          <w:rFonts w:ascii="仿宋_GB2312" w:eastAsia="仿宋_GB2312" w:hAnsi="仿宋" w:hint="eastAsia"/>
          <w:sz w:val="30"/>
          <w:szCs w:val="30"/>
        </w:rPr>
        <w:t>引发的</w:t>
      </w:r>
      <w:r w:rsidR="00623676" w:rsidRPr="003573BE">
        <w:rPr>
          <w:rFonts w:ascii="仿宋_GB2312" w:eastAsia="仿宋_GB2312" w:hAnsi="仿宋" w:hint="eastAsia"/>
          <w:sz w:val="30"/>
          <w:szCs w:val="30"/>
        </w:rPr>
        <w:t>水务</w:t>
      </w:r>
      <w:r w:rsidR="00CA7774" w:rsidRPr="003573BE">
        <w:rPr>
          <w:rFonts w:ascii="仿宋_GB2312" w:eastAsia="仿宋_GB2312" w:hAnsi="仿宋" w:hint="eastAsia"/>
          <w:sz w:val="30"/>
          <w:szCs w:val="30"/>
        </w:rPr>
        <w:t>、</w:t>
      </w:r>
      <w:r w:rsidR="00623676" w:rsidRPr="003573BE">
        <w:rPr>
          <w:rFonts w:ascii="仿宋_GB2312" w:eastAsia="仿宋_GB2312" w:hAnsi="仿宋" w:hint="eastAsia"/>
          <w:sz w:val="30"/>
          <w:szCs w:val="30"/>
        </w:rPr>
        <w:t>绿化林业</w:t>
      </w:r>
      <w:r w:rsidR="00A844BB" w:rsidRPr="003573BE">
        <w:rPr>
          <w:rFonts w:ascii="仿宋_GB2312" w:eastAsia="仿宋_GB2312" w:hAnsi="仿宋" w:hint="eastAsia"/>
          <w:sz w:val="30"/>
          <w:szCs w:val="30"/>
        </w:rPr>
        <w:t>、</w:t>
      </w:r>
      <w:r w:rsidR="00EB0EC4" w:rsidRPr="003573BE">
        <w:rPr>
          <w:rFonts w:ascii="仿宋_GB2312" w:eastAsia="仿宋_GB2312" w:hAnsi="仿宋" w:hint="eastAsia"/>
          <w:sz w:val="30"/>
          <w:szCs w:val="30"/>
        </w:rPr>
        <w:t>市容环卫、</w:t>
      </w:r>
      <w:r w:rsidR="00A844BB" w:rsidRPr="003573BE">
        <w:rPr>
          <w:rFonts w:ascii="仿宋_GB2312" w:eastAsia="仿宋_GB2312" w:hAnsi="仿宋" w:hint="eastAsia"/>
          <w:sz w:val="30"/>
          <w:szCs w:val="30"/>
        </w:rPr>
        <w:t>环境保护</w:t>
      </w:r>
      <w:r w:rsidR="00C94915" w:rsidRPr="003573BE">
        <w:rPr>
          <w:rFonts w:ascii="仿宋_GB2312" w:eastAsia="仿宋_GB2312" w:hAnsi="仿宋" w:hint="eastAsia"/>
          <w:sz w:val="30"/>
          <w:szCs w:val="30"/>
        </w:rPr>
        <w:t>、基建项目</w:t>
      </w:r>
      <w:r w:rsidR="00C1439C" w:rsidRPr="003573BE">
        <w:rPr>
          <w:rFonts w:ascii="仿宋_GB2312" w:eastAsia="仿宋_GB2312" w:hAnsi="仿宋" w:hint="eastAsia"/>
          <w:sz w:val="30"/>
          <w:szCs w:val="30"/>
        </w:rPr>
        <w:t>等行业</w:t>
      </w:r>
      <w:r w:rsidR="00411277" w:rsidRPr="003573BE">
        <w:rPr>
          <w:rFonts w:ascii="仿宋_GB2312" w:eastAsia="仿宋_GB2312" w:hAnsi="仿宋" w:hint="eastAsia"/>
          <w:sz w:val="30"/>
          <w:szCs w:val="30"/>
        </w:rPr>
        <w:t>领域</w:t>
      </w:r>
      <w:r w:rsidR="00565E50" w:rsidRPr="003573BE">
        <w:rPr>
          <w:rFonts w:ascii="仿宋_GB2312" w:eastAsia="仿宋_GB2312" w:hAnsi="仿宋" w:hint="eastAsia"/>
          <w:sz w:val="30"/>
          <w:szCs w:val="30"/>
        </w:rPr>
        <w:t>的</w:t>
      </w:r>
      <w:r w:rsidR="0007199E" w:rsidRPr="003573BE">
        <w:rPr>
          <w:rFonts w:ascii="仿宋_GB2312" w:eastAsia="仿宋_GB2312" w:hAnsi="仿宋" w:hint="eastAsia"/>
          <w:sz w:val="30"/>
          <w:szCs w:val="30"/>
        </w:rPr>
        <w:t>突发</w:t>
      </w:r>
      <w:r w:rsidRPr="003573BE">
        <w:rPr>
          <w:rFonts w:ascii="仿宋_GB2312" w:eastAsia="仿宋_GB2312" w:hAnsi="仿宋" w:hint="eastAsia"/>
          <w:sz w:val="30"/>
          <w:szCs w:val="30"/>
        </w:rPr>
        <w:t>事件的应急处置。</w:t>
      </w:r>
      <w:bookmarkEnd w:id="1"/>
    </w:p>
    <w:p w:rsidR="00474E0D" w:rsidRPr="003573BE" w:rsidRDefault="00D4741D" w:rsidP="00D65050">
      <w:pPr>
        <w:adjustRightInd w:val="0"/>
        <w:snapToGrid w:val="0"/>
        <w:spacing w:line="560" w:lineRule="exact"/>
        <w:ind w:firstLineChars="200" w:firstLine="600"/>
        <w:rPr>
          <w:rFonts w:ascii="黑体" w:eastAsia="黑体" w:hAnsi="黑体"/>
          <w:sz w:val="30"/>
          <w:szCs w:val="30"/>
        </w:rPr>
      </w:pPr>
      <w:r w:rsidRPr="003573BE">
        <w:rPr>
          <w:rFonts w:ascii="黑体" w:eastAsia="黑体" w:hAnsi="黑体" w:hint="eastAsia"/>
          <w:sz w:val="30"/>
          <w:szCs w:val="30"/>
        </w:rPr>
        <w:t>三、</w:t>
      </w:r>
      <w:r w:rsidR="00411277" w:rsidRPr="003573BE">
        <w:rPr>
          <w:rFonts w:ascii="黑体" w:eastAsia="黑体" w:hAnsi="黑体" w:hint="eastAsia"/>
          <w:sz w:val="30"/>
          <w:szCs w:val="30"/>
        </w:rPr>
        <w:t>组织架构</w:t>
      </w:r>
    </w:p>
    <w:p w:rsidR="00906959" w:rsidRPr="003573BE" w:rsidRDefault="00906959" w:rsidP="00D65050">
      <w:pPr>
        <w:adjustRightInd w:val="0"/>
        <w:snapToGrid w:val="0"/>
        <w:spacing w:line="560" w:lineRule="exact"/>
        <w:ind w:firstLineChars="200" w:firstLine="600"/>
        <w:rPr>
          <w:rFonts w:ascii="仿宋_GB2312" w:eastAsia="仿宋_GB2312" w:hAnsi="仿宋"/>
          <w:sz w:val="30"/>
          <w:szCs w:val="30"/>
        </w:rPr>
      </w:pPr>
      <w:bookmarkStart w:id="2" w:name="OLE_LINK1"/>
      <w:r w:rsidRPr="003573BE">
        <w:rPr>
          <w:rFonts w:ascii="仿宋_GB2312" w:eastAsia="仿宋_GB2312" w:hAnsi="仿宋" w:hint="eastAsia"/>
          <w:sz w:val="30"/>
          <w:szCs w:val="30"/>
        </w:rPr>
        <w:t>新区生态环境局防汛防台应急组织架构，施行“1+</w:t>
      </w:r>
      <w:r w:rsidR="0031542D" w:rsidRPr="003573BE">
        <w:rPr>
          <w:rFonts w:ascii="仿宋_GB2312" w:eastAsia="仿宋_GB2312" w:hAnsi="仿宋" w:hint="eastAsia"/>
          <w:sz w:val="30"/>
          <w:szCs w:val="30"/>
        </w:rPr>
        <w:t>5</w:t>
      </w:r>
      <w:r w:rsidRPr="003573BE">
        <w:rPr>
          <w:rFonts w:ascii="仿宋_GB2312" w:eastAsia="仿宋_GB2312" w:hAnsi="仿宋" w:hint="eastAsia"/>
          <w:sz w:val="30"/>
          <w:szCs w:val="30"/>
        </w:rPr>
        <w:t>”模式，即1个领导小组和</w:t>
      </w:r>
      <w:r w:rsidR="007E4560" w:rsidRPr="003573BE">
        <w:rPr>
          <w:rFonts w:ascii="仿宋_GB2312" w:eastAsia="仿宋_GB2312" w:hAnsi="仿宋" w:hint="eastAsia"/>
          <w:sz w:val="30"/>
          <w:szCs w:val="30"/>
        </w:rPr>
        <w:t>5</w:t>
      </w:r>
      <w:r w:rsidR="00E26038" w:rsidRPr="003573BE">
        <w:rPr>
          <w:rFonts w:ascii="仿宋_GB2312" w:eastAsia="仿宋_GB2312" w:hAnsi="仿宋" w:hint="eastAsia"/>
          <w:sz w:val="30"/>
          <w:szCs w:val="30"/>
        </w:rPr>
        <w:t>个</w:t>
      </w:r>
      <w:r w:rsidRPr="003573BE">
        <w:rPr>
          <w:rFonts w:ascii="仿宋_GB2312" w:eastAsia="仿宋_GB2312" w:hAnsi="仿宋" w:hint="eastAsia"/>
          <w:sz w:val="30"/>
          <w:szCs w:val="30"/>
        </w:rPr>
        <w:t>行业</w:t>
      </w:r>
      <w:r w:rsidR="00AC753A" w:rsidRPr="003573BE">
        <w:rPr>
          <w:rFonts w:ascii="仿宋_GB2312" w:eastAsia="仿宋_GB2312" w:hAnsi="仿宋" w:hint="eastAsia"/>
          <w:sz w:val="30"/>
          <w:szCs w:val="30"/>
        </w:rPr>
        <w:t>条线防汛组</w:t>
      </w:r>
      <w:r w:rsidRPr="003573BE">
        <w:rPr>
          <w:rFonts w:ascii="仿宋_GB2312" w:eastAsia="仿宋_GB2312" w:hAnsi="仿宋" w:hint="eastAsia"/>
          <w:sz w:val="30"/>
          <w:szCs w:val="30"/>
        </w:rPr>
        <w:t>。</w:t>
      </w:r>
    </w:p>
    <w:bookmarkEnd w:id="2"/>
    <w:p w:rsidR="0026161B" w:rsidRPr="003573BE" w:rsidRDefault="00411277" w:rsidP="00D65050">
      <w:pPr>
        <w:spacing w:line="560" w:lineRule="exact"/>
        <w:ind w:firstLineChars="200" w:firstLine="602"/>
        <w:rPr>
          <w:rFonts w:ascii="楷体_GB2312" w:eastAsia="楷体_GB2312" w:hAnsi="楷体" w:cs="楷体"/>
          <w:b/>
          <w:bCs/>
          <w:sz w:val="30"/>
          <w:szCs w:val="30"/>
        </w:rPr>
      </w:pPr>
      <w:r w:rsidRPr="003573BE">
        <w:rPr>
          <w:rFonts w:ascii="楷体_GB2312" w:eastAsia="楷体_GB2312" w:hAnsi="楷体" w:cs="楷体" w:hint="eastAsia"/>
          <w:b/>
          <w:bCs/>
          <w:sz w:val="30"/>
          <w:szCs w:val="30"/>
        </w:rPr>
        <w:t>（一）</w:t>
      </w:r>
      <w:r w:rsidR="000E27BB" w:rsidRPr="003573BE">
        <w:rPr>
          <w:rFonts w:ascii="楷体_GB2312" w:eastAsia="楷体_GB2312" w:hAnsi="楷体" w:cs="楷体" w:hint="eastAsia"/>
          <w:b/>
          <w:bCs/>
          <w:sz w:val="30"/>
          <w:szCs w:val="30"/>
        </w:rPr>
        <w:t>新区生态环境</w:t>
      </w:r>
      <w:r w:rsidRPr="003573BE">
        <w:rPr>
          <w:rFonts w:ascii="楷体_GB2312" w:eastAsia="楷体_GB2312" w:hAnsi="楷体" w:cs="楷体" w:hint="eastAsia"/>
          <w:b/>
          <w:bCs/>
          <w:sz w:val="30"/>
          <w:szCs w:val="30"/>
        </w:rPr>
        <w:t>局防汛防台领导小组</w:t>
      </w:r>
    </w:p>
    <w:p w:rsidR="007B2414" w:rsidRPr="003573BE" w:rsidRDefault="00D4741D"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新区生态环境局</w:t>
      </w:r>
      <w:r w:rsidR="00514599" w:rsidRPr="003573BE">
        <w:rPr>
          <w:rFonts w:ascii="仿宋_GB2312" w:eastAsia="仿宋_GB2312" w:hAnsi="仿宋" w:hint="eastAsia"/>
          <w:sz w:val="30"/>
          <w:szCs w:val="30"/>
        </w:rPr>
        <w:t>成立局</w:t>
      </w:r>
      <w:r w:rsidR="001758FE" w:rsidRPr="003573BE">
        <w:rPr>
          <w:rFonts w:ascii="仿宋_GB2312" w:eastAsia="仿宋_GB2312" w:hAnsi="仿宋" w:hint="eastAsia"/>
          <w:sz w:val="30"/>
          <w:szCs w:val="30"/>
        </w:rPr>
        <w:t>防汛</w:t>
      </w:r>
      <w:r w:rsidR="00602353" w:rsidRPr="003573BE">
        <w:rPr>
          <w:rFonts w:ascii="仿宋_GB2312" w:eastAsia="仿宋_GB2312" w:hAnsi="仿宋" w:hint="eastAsia"/>
          <w:sz w:val="30"/>
          <w:szCs w:val="30"/>
        </w:rPr>
        <w:t>防台</w:t>
      </w:r>
      <w:r w:rsidR="001758FE" w:rsidRPr="003573BE">
        <w:rPr>
          <w:rFonts w:ascii="仿宋_GB2312" w:eastAsia="仿宋_GB2312" w:hAnsi="仿宋" w:hint="eastAsia"/>
          <w:sz w:val="30"/>
          <w:szCs w:val="30"/>
        </w:rPr>
        <w:t>工作领导小组，</w:t>
      </w:r>
      <w:r w:rsidR="007144D8" w:rsidRPr="003573BE">
        <w:rPr>
          <w:rFonts w:ascii="仿宋_GB2312" w:eastAsia="仿宋_GB2312" w:hAnsi="仿宋" w:hint="eastAsia"/>
          <w:sz w:val="30"/>
          <w:szCs w:val="30"/>
        </w:rPr>
        <w:t>负责</w:t>
      </w:r>
      <w:r w:rsidR="00411277" w:rsidRPr="003573BE">
        <w:rPr>
          <w:rFonts w:ascii="仿宋_GB2312" w:eastAsia="仿宋_GB2312" w:hAnsi="仿宋" w:hint="eastAsia"/>
          <w:sz w:val="30"/>
          <w:szCs w:val="30"/>
        </w:rPr>
        <w:t>统一组织指挥</w:t>
      </w:r>
      <w:r w:rsidR="00E55BCD" w:rsidRPr="003573BE">
        <w:rPr>
          <w:rFonts w:ascii="仿宋_GB2312" w:eastAsia="仿宋_GB2312" w:hAnsi="仿宋" w:hint="eastAsia"/>
          <w:sz w:val="30"/>
          <w:szCs w:val="30"/>
        </w:rPr>
        <w:t>新区生态环境局职责范围内的</w:t>
      </w:r>
      <w:r w:rsidR="00411277" w:rsidRPr="003573BE">
        <w:rPr>
          <w:rFonts w:ascii="仿宋_GB2312" w:eastAsia="仿宋_GB2312" w:hAnsi="仿宋" w:hint="eastAsia"/>
          <w:sz w:val="30"/>
          <w:szCs w:val="30"/>
        </w:rPr>
        <w:t>防汛防台工作。</w:t>
      </w:r>
      <w:r w:rsidR="007144D8" w:rsidRPr="003573BE">
        <w:rPr>
          <w:rFonts w:ascii="仿宋_GB2312" w:eastAsia="仿宋_GB2312" w:hAnsi="仿宋" w:hint="eastAsia"/>
          <w:sz w:val="30"/>
          <w:szCs w:val="30"/>
        </w:rPr>
        <w:t>局防汛防台工作领导小组组长由局主要领导担任，副组长由</w:t>
      </w:r>
      <w:r w:rsidR="00E06A5C" w:rsidRPr="003573BE">
        <w:rPr>
          <w:rFonts w:ascii="仿宋_GB2312" w:eastAsia="仿宋_GB2312" w:hAnsi="仿宋" w:hint="eastAsia"/>
          <w:sz w:val="30"/>
          <w:szCs w:val="30"/>
        </w:rPr>
        <w:t>局班子成员</w:t>
      </w:r>
      <w:r w:rsidR="007144D8" w:rsidRPr="003573BE">
        <w:rPr>
          <w:rFonts w:ascii="仿宋_GB2312" w:eastAsia="仿宋_GB2312" w:hAnsi="仿宋" w:hint="eastAsia"/>
          <w:sz w:val="30"/>
          <w:szCs w:val="30"/>
        </w:rPr>
        <w:t>担任，局</w:t>
      </w:r>
      <w:r w:rsidR="009A1044" w:rsidRPr="003573BE">
        <w:rPr>
          <w:rFonts w:ascii="仿宋_GB2312" w:eastAsia="仿宋_GB2312" w:hAnsi="仿宋" w:hint="eastAsia"/>
          <w:sz w:val="30"/>
          <w:szCs w:val="30"/>
        </w:rPr>
        <w:t>各</w:t>
      </w:r>
      <w:r w:rsidR="007144D8" w:rsidRPr="003573BE">
        <w:rPr>
          <w:rFonts w:ascii="仿宋_GB2312" w:eastAsia="仿宋_GB2312" w:hAnsi="仿宋" w:hint="eastAsia"/>
          <w:sz w:val="30"/>
          <w:szCs w:val="30"/>
        </w:rPr>
        <w:t>处室</w:t>
      </w:r>
      <w:r w:rsidR="00411277" w:rsidRPr="003573BE">
        <w:rPr>
          <w:rFonts w:ascii="仿宋_GB2312" w:eastAsia="仿宋_GB2312" w:hAnsi="仿宋" w:hint="eastAsia"/>
          <w:sz w:val="30"/>
          <w:szCs w:val="30"/>
        </w:rPr>
        <w:t>负责人</w:t>
      </w:r>
      <w:r w:rsidR="007144D8" w:rsidRPr="003573BE">
        <w:rPr>
          <w:rFonts w:ascii="仿宋_GB2312" w:eastAsia="仿宋_GB2312" w:hAnsi="仿宋" w:hint="eastAsia"/>
          <w:sz w:val="30"/>
          <w:szCs w:val="30"/>
        </w:rPr>
        <w:t>为成员。</w:t>
      </w:r>
    </w:p>
    <w:p w:rsidR="00DA1717" w:rsidRPr="00527395" w:rsidRDefault="00D160AB" w:rsidP="00D65050">
      <w:pPr>
        <w:adjustRightInd w:val="0"/>
        <w:snapToGrid w:val="0"/>
        <w:spacing w:line="560" w:lineRule="exact"/>
        <w:ind w:firstLineChars="200" w:firstLine="600"/>
        <w:rPr>
          <w:rFonts w:ascii="仿宋_GB2312" w:eastAsia="仿宋_GB2312" w:hAnsi="仿宋"/>
          <w:sz w:val="30"/>
          <w:szCs w:val="30"/>
        </w:rPr>
      </w:pPr>
      <w:r w:rsidRPr="00527395">
        <w:rPr>
          <w:rFonts w:ascii="仿宋_GB2312" w:eastAsia="仿宋_GB2312" w:hAnsi="仿宋" w:hint="eastAsia"/>
          <w:sz w:val="30"/>
          <w:szCs w:val="30"/>
        </w:rPr>
        <w:lastRenderedPageBreak/>
        <w:t>组</w:t>
      </w:r>
      <w:r w:rsidR="008B3F07" w:rsidRPr="00527395">
        <w:rPr>
          <w:rFonts w:ascii="仿宋_GB2312" w:eastAsia="仿宋_GB2312" w:hAnsi="仿宋" w:hint="eastAsia"/>
          <w:sz w:val="30"/>
          <w:szCs w:val="30"/>
        </w:rPr>
        <w:t xml:space="preserve"> </w:t>
      </w:r>
      <w:r w:rsidRPr="00527395">
        <w:rPr>
          <w:rFonts w:ascii="仿宋_GB2312" w:eastAsia="仿宋_GB2312" w:hAnsi="仿宋" w:hint="eastAsia"/>
          <w:sz w:val="30"/>
          <w:szCs w:val="30"/>
        </w:rPr>
        <w:t xml:space="preserve"> 长：康永良</w:t>
      </w:r>
    </w:p>
    <w:p w:rsidR="00D160AB" w:rsidRPr="00527395" w:rsidRDefault="00D160AB" w:rsidP="00D65050">
      <w:pPr>
        <w:adjustRightInd w:val="0"/>
        <w:snapToGrid w:val="0"/>
        <w:spacing w:line="560" w:lineRule="exact"/>
        <w:ind w:firstLineChars="200" w:firstLine="600"/>
        <w:rPr>
          <w:rFonts w:ascii="仿宋_GB2312" w:eastAsia="仿宋_GB2312" w:hAnsi="仿宋"/>
          <w:sz w:val="30"/>
          <w:szCs w:val="30"/>
        </w:rPr>
      </w:pPr>
      <w:r w:rsidRPr="00527395">
        <w:rPr>
          <w:rFonts w:ascii="仿宋_GB2312" w:eastAsia="仿宋_GB2312" w:hAnsi="仿宋" w:hint="eastAsia"/>
          <w:sz w:val="30"/>
          <w:szCs w:val="30"/>
        </w:rPr>
        <w:t>副组长：</w:t>
      </w:r>
      <w:r w:rsidR="0031542D" w:rsidRPr="00527395">
        <w:rPr>
          <w:rFonts w:ascii="仿宋_GB2312" w:eastAsia="仿宋_GB2312" w:hAnsi="仿宋" w:hint="eastAsia"/>
          <w:sz w:val="30"/>
          <w:szCs w:val="30"/>
        </w:rPr>
        <w:t>刘</w:t>
      </w:r>
      <w:r w:rsidR="0083489C" w:rsidRPr="00527395">
        <w:rPr>
          <w:rFonts w:ascii="仿宋_GB2312" w:eastAsia="仿宋_GB2312" w:hAnsi="仿宋" w:hint="eastAsia"/>
          <w:sz w:val="30"/>
          <w:szCs w:val="30"/>
        </w:rPr>
        <w:t xml:space="preserve">  </w:t>
      </w:r>
      <w:r w:rsidR="0031542D" w:rsidRPr="00527395">
        <w:rPr>
          <w:rFonts w:ascii="仿宋_GB2312" w:eastAsia="仿宋_GB2312" w:hAnsi="仿宋" w:hint="eastAsia"/>
          <w:sz w:val="30"/>
          <w:szCs w:val="30"/>
        </w:rPr>
        <w:t>军、薛加良、黄海华、</w:t>
      </w:r>
      <w:r w:rsidRPr="00527395">
        <w:rPr>
          <w:rFonts w:ascii="仿宋_GB2312" w:eastAsia="仿宋_GB2312" w:hAnsi="仿宋" w:hint="eastAsia"/>
          <w:sz w:val="30"/>
          <w:szCs w:val="30"/>
        </w:rPr>
        <w:t>刘贵平、</w:t>
      </w:r>
      <w:r w:rsidR="00B063CA" w:rsidRPr="00527395">
        <w:rPr>
          <w:rFonts w:ascii="仿宋_GB2312" w:eastAsia="仿宋_GB2312" w:hAnsi="仿宋" w:hint="eastAsia"/>
          <w:sz w:val="30"/>
          <w:szCs w:val="30"/>
        </w:rPr>
        <w:t>沈</w:t>
      </w:r>
      <w:r w:rsidR="000573EE" w:rsidRPr="00527395">
        <w:rPr>
          <w:rFonts w:ascii="仿宋_GB2312" w:eastAsia="仿宋_GB2312" w:hAnsi="仿宋" w:hint="eastAsia"/>
          <w:sz w:val="30"/>
          <w:szCs w:val="30"/>
        </w:rPr>
        <w:t xml:space="preserve">  </w:t>
      </w:r>
      <w:r w:rsidR="00B063CA" w:rsidRPr="00527395">
        <w:rPr>
          <w:rFonts w:ascii="仿宋_GB2312" w:eastAsia="仿宋_GB2312" w:hAnsi="仿宋" w:hint="eastAsia"/>
          <w:sz w:val="30"/>
          <w:szCs w:val="30"/>
        </w:rPr>
        <w:t>敏</w:t>
      </w:r>
      <w:r w:rsidR="00DA1717" w:rsidRPr="00527395">
        <w:rPr>
          <w:rFonts w:ascii="仿宋_GB2312" w:eastAsia="仿宋_GB2312" w:hAnsi="仿宋" w:hint="eastAsia"/>
          <w:sz w:val="30"/>
          <w:szCs w:val="30"/>
        </w:rPr>
        <w:t>、杨  新</w:t>
      </w:r>
      <w:r w:rsidR="003159AA" w:rsidRPr="00527395">
        <w:rPr>
          <w:rFonts w:ascii="仿宋_GB2312" w:eastAsia="仿宋_GB2312" w:hAnsi="仿宋" w:hint="eastAsia"/>
          <w:sz w:val="30"/>
          <w:szCs w:val="30"/>
        </w:rPr>
        <w:t>、于忠臣、张  红</w:t>
      </w:r>
    </w:p>
    <w:p w:rsidR="00312015" w:rsidRPr="00527395" w:rsidRDefault="00D160AB" w:rsidP="00D65050">
      <w:pPr>
        <w:adjustRightInd w:val="0"/>
        <w:snapToGrid w:val="0"/>
        <w:spacing w:line="560" w:lineRule="exact"/>
        <w:ind w:firstLineChars="200" w:firstLine="600"/>
        <w:rPr>
          <w:rFonts w:ascii="仿宋_GB2312" w:eastAsia="仿宋_GB2312" w:hAnsi="仿宋"/>
          <w:sz w:val="30"/>
          <w:szCs w:val="30"/>
        </w:rPr>
      </w:pPr>
      <w:r w:rsidRPr="00527395">
        <w:rPr>
          <w:rFonts w:ascii="仿宋_GB2312" w:eastAsia="仿宋_GB2312" w:hAnsi="仿宋" w:hint="eastAsia"/>
          <w:sz w:val="30"/>
          <w:szCs w:val="30"/>
        </w:rPr>
        <w:t>成</w:t>
      </w:r>
      <w:r w:rsidR="008B3F07" w:rsidRPr="00527395">
        <w:rPr>
          <w:rFonts w:ascii="仿宋_GB2312" w:eastAsia="仿宋_GB2312" w:hAnsi="仿宋" w:hint="eastAsia"/>
          <w:sz w:val="30"/>
          <w:szCs w:val="30"/>
        </w:rPr>
        <w:t xml:space="preserve"> </w:t>
      </w:r>
      <w:r w:rsidRPr="00527395">
        <w:rPr>
          <w:rFonts w:ascii="仿宋_GB2312" w:eastAsia="仿宋_GB2312" w:hAnsi="仿宋" w:hint="eastAsia"/>
          <w:sz w:val="30"/>
          <w:szCs w:val="30"/>
        </w:rPr>
        <w:t xml:space="preserve"> 员：</w:t>
      </w:r>
      <w:r w:rsidR="00E57C50" w:rsidRPr="00527395">
        <w:rPr>
          <w:rFonts w:ascii="仿宋_GB2312" w:eastAsia="仿宋_GB2312" w:hAnsi="仿宋" w:hint="eastAsia"/>
          <w:sz w:val="30"/>
          <w:szCs w:val="30"/>
        </w:rPr>
        <w:t>龚叶丹</w:t>
      </w:r>
      <w:r w:rsidR="00A87D31" w:rsidRPr="00527395">
        <w:rPr>
          <w:rFonts w:ascii="仿宋_GB2312" w:eastAsia="仿宋_GB2312" w:hAnsi="仿宋" w:hint="eastAsia"/>
          <w:sz w:val="30"/>
          <w:szCs w:val="30"/>
        </w:rPr>
        <w:t>、唐</w:t>
      </w:r>
      <w:r w:rsidR="00DA1717" w:rsidRPr="00527395">
        <w:rPr>
          <w:rFonts w:ascii="仿宋_GB2312" w:eastAsia="仿宋_GB2312" w:hAnsi="仿宋" w:hint="eastAsia"/>
          <w:sz w:val="30"/>
          <w:szCs w:val="30"/>
        </w:rPr>
        <w:t xml:space="preserve">  </w:t>
      </w:r>
      <w:proofErr w:type="gramStart"/>
      <w:r w:rsidR="00A87D31" w:rsidRPr="00527395">
        <w:rPr>
          <w:rFonts w:ascii="仿宋_GB2312" w:eastAsia="仿宋_GB2312" w:hAnsi="仿宋" w:hint="eastAsia"/>
          <w:sz w:val="30"/>
          <w:szCs w:val="30"/>
        </w:rPr>
        <w:t>浩</w:t>
      </w:r>
      <w:proofErr w:type="gramEnd"/>
      <w:r w:rsidR="00A87D31" w:rsidRPr="00527395">
        <w:rPr>
          <w:rFonts w:ascii="仿宋_GB2312" w:eastAsia="仿宋_GB2312" w:hAnsi="仿宋" w:hint="eastAsia"/>
          <w:sz w:val="30"/>
          <w:szCs w:val="30"/>
        </w:rPr>
        <w:t>、陈静嘉、夏越青、</w:t>
      </w:r>
      <w:r w:rsidR="00312015" w:rsidRPr="00527395">
        <w:rPr>
          <w:rFonts w:ascii="仿宋_GB2312" w:eastAsia="仿宋_GB2312" w:hAnsi="仿宋" w:hint="eastAsia"/>
          <w:sz w:val="30"/>
          <w:szCs w:val="30"/>
        </w:rPr>
        <w:t>张芝</w:t>
      </w:r>
      <w:proofErr w:type="gramStart"/>
      <w:r w:rsidR="00312015" w:rsidRPr="00527395">
        <w:rPr>
          <w:rFonts w:ascii="仿宋_GB2312" w:eastAsia="仿宋_GB2312" w:hAnsi="仿宋" w:hint="eastAsia"/>
          <w:sz w:val="30"/>
          <w:szCs w:val="30"/>
        </w:rPr>
        <w:t>勍</w:t>
      </w:r>
      <w:proofErr w:type="gramEnd"/>
      <w:r w:rsidR="00312015" w:rsidRPr="00527395">
        <w:rPr>
          <w:rFonts w:ascii="仿宋_GB2312" w:eastAsia="仿宋_GB2312" w:hAnsi="仿宋" w:hint="eastAsia"/>
          <w:sz w:val="30"/>
          <w:szCs w:val="30"/>
        </w:rPr>
        <w:t>、</w:t>
      </w:r>
      <w:r w:rsidR="00A87D31" w:rsidRPr="00527395">
        <w:rPr>
          <w:rFonts w:ascii="仿宋_GB2312" w:eastAsia="仿宋_GB2312" w:hAnsi="仿宋" w:hint="eastAsia"/>
          <w:sz w:val="30"/>
          <w:szCs w:val="30"/>
        </w:rPr>
        <w:t>李</w:t>
      </w:r>
      <w:r w:rsidR="00DA1717" w:rsidRPr="00527395">
        <w:rPr>
          <w:rFonts w:ascii="仿宋_GB2312" w:eastAsia="仿宋_GB2312" w:hAnsi="仿宋" w:hint="eastAsia"/>
          <w:sz w:val="30"/>
          <w:szCs w:val="30"/>
        </w:rPr>
        <w:t xml:space="preserve">  </w:t>
      </w:r>
      <w:r w:rsidR="00A87D31" w:rsidRPr="00527395">
        <w:rPr>
          <w:rFonts w:ascii="仿宋_GB2312" w:eastAsia="仿宋_GB2312" w:hAnsi="仿宋" w:hint="eastAsia"/>
          <w:sz w:val="30"/>
          <w:szCs w:val="30"/>
        </w:rPr>
        <w:t>荣、</w:t>
      </w:r>
      <w:r w:rsidR="00312015" w:rsidRPr="00527395">
        <w:rPr>
          <w:rFonts w:ascii="仿宋_GB2312" w:eastAsia="仿宋_GB2312" w:hAnsi="仿宋" w:hint="eastAsia"/>
          <w:sz w:val="30"/>
          <w:szCs w:val="30"/>
        </w:rPr>
        <w:t>张  茫</w:t>
      </w:r>
      <w:r w:rsidR="00312015" w:rsidRPr="00F87125">
        <w:rPr>
          <w:rFonts w:ascii="仿宋_GB2312" w:eastAsia="仿宋_GB2312" w:hAnsi="仿宋" w:hint="eastAsia"/>
          <w:sz w:val="30"/>
          <w:szCs w:val="30"/>
        </w:rPr>
        <w:t>、</w:t>
      </w:r>
      <w:r w:rsidR="008F1A18" w:rsidRPr="00F87125">
        <w:rPr>
          <w:rFonts w:ascii="仿宋_GB2312" w:eastAsia="仿宋_GB2312" w:hAnsi="仿宋" w:hint="eastAsia"/>
          <w:sz w:val="30"/>
          <w:szCs w:val="30"/>
        </w:rPr>
        <w:t>王晓峰</w:t>
      </w:r>
      <w:r w:rsidR="00312015" w:rsidRPr="00F87125">
        <w:rPr>
          <w:rFonts w:ascii="仿宋_GB2312" w:eastAsia="仿宋_GB2312" w:hAnsi="仿宋" w:hint="eastAsia"/>
          <w:sz w:val="30"/>
          <w:szCs w:val="30"/>
        </w:rPr>
        <w:t>、</w:t>
      </w:r>
      <w:r w:rsidR="008F1A18" w:rsidRPr="00F87125">
        <w:rPr>
          <w:rFonts w:ascii="仿宋_GB2312" w:eastAsia="仿宋_GB2312" w:hAnsi="仿宋" w:hint="eastAsia"/>
          <w:sz w:val="30"/>
          <w:szCs w:val="30"/>
        </w:rPr>
        <w:t>苏依列</w:t>
      </w:r>
      <w:r w:rsidR="00312015" w:rsidRPr="00F87125">
        <w:rPr>
          <w:rFonts w:ascii="仿宋_GB2312" w:eastAsia="仿宋_GB2312" w:hAnsi="仿宋" w:hint="eastAsia"/>
          <w:sz w:val="30"/>
          <w:szCs w:val="30"/>
        </w:rPr>
        <w:t>、</w:t>
      </w:r>
      <w:r w:rsidR="00312015" w:rsidRPr="00527395">
        <w:rPr>
          <w:rFonts w:ascii="仿宋_GB2312" w:eastAsia="仿宋_GB2312" w:hAnsi="仿宋" w:hint="eastAsia"/>
          <w:sz w:val="30"/>
          <w:szCs w:val="30"/>
        </w:rPr>
        <w:t>高文安、胡  旭</w:t>
      </w:r>
    </w:p>
    <w:p w:rsidR="00F80FF6" w:rsidRPr="003573BE" w:rsidRDefault="00F80FF6" w:rsidP="00D65050">
      <w:pPr>
        <w:adjustRightInd w:val="0"/>
        <w:snapToGrid w:val="0"/>
        <w:spacing w:line="560" w:lineRule="exact"/>
        <w:ind w:firstLineChars="200" w:firstLine="600"/>
        <w:rPr>
          <w:rFonts w:ascii="仿宋_GB2312" w:eastAsia="仿宋_GB2312" w:hAnsi="仿宋"/>
          <w:sz w:val="30"/>
          <w:szCs w:val="30"/>
        </w:rPr>
      </w:pPr>
      <w:r w:rsidRPr="00527395">
        <w:rPr>
          <w:rFonts w:ascii="仿宋_GB2312" w:eastAsia="仿宋_GB2312" w:hAnsi="仿宋" w:hint="eastAsia"/>
          <w:sz w:val="30"/>
          <w:szCs w:val="30"/>
        </w:rPr>
        <w:t>注：领导小组</w:t>
      </w:r>
      <w:r w:rsidR="008B3F07" w:rsidRPr="00527395">
        <w:rPr>
          <w:rFonts w:ascii="仿宋_GB2312" w:eastAsia="仿宋_GB2312" w:hAnsi="仿宋" w:hint="eastAsia"/>
          <w:sz w:val="30"/>
          <w:szCs w:val="30"/>
        </w:rPr>
        <w:t>成</w:t>
      </w:r>
      <w:r w:rsidRPr="00527395">
        <w:rPr>
          <w:rFonts w:ascii="仿宋_GB2312" w:eastAsia="仿宋_GB2312" w:hAnsi="仿宋" w:hint="eastAsia"/>
          <w:sz w:val="30"/>
          <w:szCs w:val="30"/>
        </w:rPr>
        <w:t>员如发生变化或职务调整，由新履职人</w:t>
      </w:r>
      <w:r w:rsidRPr="003573BE">
        <w:rPr>
          <w:rFonts w:ascii="仿宋_GB2312" w:eastAsia="仿宋_GB2312" w:hAnsi="仿宋" w:hint="eastAsia"/>
          <w:sz w:val="30"/>
          <w:szCs w:val="30"/>
        </w:rPr>
        <w:t>员</w:t>
      </w:r>
      <w:r w:rsidR="00665427" w:rsidRPr="003573BE">
        <w:rPr>
          <w:rFonts w:ascii="仿宋_GB2312" w:eastAsia="仿宋_GB2312" w:hAnsi="仿宋" w:hint="eastAsia"/>
          <w:sz w:val="30"/>
          <w:szCs w:val="30"/>
        </w:rPr>
        <w:t>自动更替，并</w:t>
      </w:r>
      <w:r w:rsidRPr="003573BE">
        <w:rPr>
          <w:rFonts w:ascii="仿宋_GB2312" w:eastAsia="仿宋_GB2312" w:hAnsi="仿宋" w:hint="eastAsia"/>
          <w:sz w:val="30"/>
          <w:szCs w:val="30"/>
        </w:rPr>
        <w:t>按岗位职责</w:t>
      </w:r>
      <w:r w:rsidR="00665427" w:rsidRPr="003573BE">
        <w:rPr>
          <w:rFonts w:ascii="仿宋_GB2312" w:eastAsia="仿宋_GB2312" w:hAnsi="仿宋" w:hint="eastAsia"/>
          <w:sz w:val="30"/>
          <w:szCs w:val="30"/>
        </w:rPr>
        <w:t>开展工作</w:t>
      </w:r>
      <w:r w:rsidRPr="003573BE">
        <w:rPr>
          <w:rFonts w:ascii="仿宋_GB2312" w:eastAsia="仿宋_GB2312" w:hAnsi="仿宋" w:hint="eastAsia"/>
          <w:sz w:val="30"/>
          <w:szCs w:val="30"/>
        </w:rPr>
        <w:t>。</w:t>
      </w:r>
    </w:p>
    <w:p w:rsidR="00D647D8" w:rsidRPr="003573BE" w:rsidRDefault="00D647D8" w:rsidP="00D65050">
      <w:pPr>
        <w:spacing w:line="560" w:lineRule="exact"/>
        <w:ind w:firstLineChars="200" w:firstLine="602"/>
        <w:rPr>
          <w:rFonts w:ascii="楷体_GB2312" w:eastAsia="楷体_GB2312" w:hAnsi="楷体" w:cs="楷体"/>
          <w:b/>
          <w:bCs/>
          <w:sz w:val="30"/>
          <w:szCs w:val="30"/>
        </w:rPr>
      </w:pPr>
      <w:r w:rsidRPr="003573BE">
        <w:rPr>
          <w:rFonts w:ascii="楷体_GB2312" w:eastAsia="楷体_GB2312" w:hAnsi="楷体" w:cs="楷体" w:hint="eastAsia"/>
          <w:b/>
          <w:bCs/>
          <w:sz w:val="30"/>
          <w:szCs w:val="30"/>
        </w:rPr>
        <w:t>（二）</w:t>
      </w:r>
      <w:r w:rsidR="0066030E" w:rsidRPr="003573BE">
        <w:rPr>
          <w:rFonts w:ascii="楷体_GB2312" w:eastAsia="楷体_GB2312" w:hAnsi="楷体" w:cs="楷体" w:hint="eastAsia"/>
          <w:b/>
          <w:bCs/>
          <w:sz w:val="30"/>
          <w:szCs w:val="30"/>
        </w:rPr>
        <w:t>新区生态环境局</w:t>
      </w:r>
      <w:r w:rsidRPr="003573BE">
        <w:rPr>
          <w:rFonts w:ascii="楷体_GB2312" w:eastAsia="楷体_GB2312" w:hAnsi="楷体" w:cs="楷体" w:hint="eastAsia"/>
          <w:b/>
          <w:bCs/>
          <w:sz w:val="30"/>
          <w:szCs w:val="30"/>
        </w:rPr>
        <w:t>防汛防台领导小组办公室</w:t>
      </w:r>
    </w:p>
    <w:p w:rsidR="00E20DB9" w:rsidRPr="00E20DB9" w:rsidRDefault="006356D0"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新区生态环境局</w:t>
      </w:r>
      <w:r w:rsidR="00CB605E" w:rsidRPr="003573BE">
        <w:rPr>
          <w:rFonts w:ascii="仿宋_GB2312" w:eastAsia="仿宋_GB2312" w:hAnsi="仿宋" w:hint="eastAsia"/>
          <w:sz w:val="30"/>
          <w:szCs w:val="30"/>
        </w:rPr>
        <w:t>防汛防台工作领导小组下</w:t>
      </w:r>
      <w:r w:rsidR="007C6A6D" w:rsidRPr="003573BE">
        <w:rPr>
          <w:rFonts w:ascii="仿宋_GB2312" w:eastAsia="仿宋_GB2312" w:hAnsi="仿宋" w:hint="eastAsia"/>
          <w:sz w:val="30"/>
          <w:szCs w:val="30"/>
        </w:rPr>
        <w:t>设</w:t>
      </w:r>
      <w:r w:rsidR="00843428" w:rsidRPr="003573BE">
        <w:rPr>
          <w:rFonts w:ascii="仿宋_GB2312" w:eastAsia="仿宋_GB2312" w:hAnsi="仿宋" w:hint="eastAsia"/>
          <w:sz w:val="30"/>
          <w:szCs w:val="30"/>
        </w:rPr>
        <w:t>防汛防台领导小组办公室（以下简称“局防汛办”）</w:t>
      </w:r>
      <w:r w:rsidR="00843428" w:rsidRPr="00BB4A9A">
        <w:rPr>
          <w:rFonts w:ascii="仿宋_GB2312" w:eastAsia="仿宋_GB2312" w:hAnsi="仿宋" w:hint="eastAsia"/>
          <w:sz w:val="30"/>
          <w:szCs w:val="30"/>
        </w:rPr>
        <w:t>。</w:t>
      </w:r>
      <w:r w:rsidR="007C6A6D" w:rsidRPr="00BB4A9A">
        <w:rPr>
          <w:rFonts w:ascii="仿宋_GB2312" w:eastAsia="仿宋_GB2312" w:hAnsi="仿宋" w:hint="eastAsia"/>
          <w:sz w:val="30"/>
          <w:szCs w:val="30"/>
        </w:rPr>
        <w:t>防汛办主任由水利处</w:t>
      </w:r>
      <w:r w:rsidR="00133BBE" w:rsidRPr="00BB4A9A">
        <w:rPr>
          <w:rFonts w:ascii="仿宋_GB2312" w:eastAsia="仿宋_GB2312" w:hAnsi="仿宋" w:hint="eastAsia"/>
          <w:sz w:val="30"/>
          <w:szCs w:val="30"/>
        </w:rPr>
        <w:t>负责人</w:t>
      </w:r>
      <w:r w:rsidR="007C6A6D" w:rsidRPr="00BB4A9A">
        <w:rPr>
          <w:rFonts w:ascii="仿宋_GB2312" w:eastAsia="仿宋_GB2312" w:hAnsi="仿宋" w:hint="eastAsia"/>
          <w:sz w:val="30"/>
          <w:szCs w:val="30"/>
        </w:rPr>
        <w:t>和审计办公室（信访应急处）</w:t>
      </w:r>
      <w:r w:rsidR="00133BBE" w:rsidRPr="00BB4A9A">
        <w:rPr>
          <w:rFonts w:ascii="仿宋_GB2312" w:eastAsia="仿宋_GB2312" w:hAnsi="仿宋" w:hint="eastAsia"/>
          <w:sz w:val="30"/>
          <w:szCs w:val="30"/>
        </w:rPr>
        <w:t>负责人</w:t>
      </w:r>
      <w:r w:rsidR="007C6A6D" w:rsidRPr="00BB4A9A">
        <w:rPr>
          <w:rFonts w:ascii="仿宋_GB2312" w:eastAsia="仿宋_GB2312" w:hAnsi="仿宋" w:hint="eastAsia"/>
          <w:sz w:val="30"/>
          <w:szCs w:val="30"/>
        </w:rPr>
        <w:t>共同担任，</w:t>
      </w:r>
      <w:r w:rsidR="007C6A6D" w:rsidRPr="003573BE">
        <w:rPr>
          <w:rFonts w:ascii="仿宋_GB2312" w:eastAsia="仿宋_GB2312" w:hAnsi="仿宋" w:hint="eastAsia"/>
          <w:sz w:val="30"/>
          <w:szCs w:val="30"/>
        </w:rPr>
        <w:t>成员由水利处和审计办公室（信访应急处）人员共同组成，并设联络员；局防汛办值班室设在</w:t>
      </w:r>
      <w:r w:rsidR="002E1DCA" w:rsidRPr="003573BE">
        <w:rPr>
          <w:rFonts w:ascii="仿宋_GB2312" w:eastAsia="仿宋_GB2312" w:hAnsi="仿宋" w:hint="eastAsia"/>
          <w:sz w:val="30"/>
          <w:szCs w:val="30"/>
        </w:rPr>
        <w:t>生态环境局综合</w:t>
      </w:r>
      <w:r w:rsidR="007C6A6D" w:rsidRPr="003573BE">
        <w:rPr>
          <w:rFonts w:ascii="仿宋_GB2312" w:eastAsia="仿宋_GB2312" w:hAnsi="仿宋" w:hint="eastAsia"/>
          <w:sz w:val="30"/>
          <w:szCs w:val="30"/>
        </w:rPr>
        <w:t>协调中心，设立局24小时值班电</w:t>
      </w:r>
      <w:r w:rsidR="007C6A6D" w:rsidRPr="002215E3">
        <w:rPr>
          <w:rFonts w:ascii="仿宋_GB2312" w:eastAsia="仿宋_GB2312" w:hAnsi="仿宋" w:hint="eastAsia"/>
          <w:color w:val="000000" w:themeColor="text1"/>
          <w:sz w:val="30"/>
          <w:szCs w:val="30"/>
        </w:rPr>
        <w:t>话50587923。审计办公室（信访应急处）</w:t>
      </w:r>
      <w:r w:rsidR="00843428" w:rsidRPr="002215E3">
        <w:rPr>
          <w:rFonts w:ascii="仿宋_GB2312" w:eastAsia="仿宋_GB2312" w:hAnsi="仿宋" w:hint="eastAsia"/>
          <w:color w:val="000000" w:themeColor="text1"/>
          <w:sz w:val="30"/>
          <w:szCs w:val="30"/>
        </w:rPr>
        <w:t>根据局防汛防台领导小组指挥，</w:t>
      </w:r>
      <w:r w:rsidR="009E71F2" w:rsidRPr="002215E3">
        <w:rPr>
          <w:rFonts w:ascii="仿宋_GB2312" w:eastAsia="仿宋_GB2312" w:hAnsi="仿宋" w:hint="eastAsia"/>
          <w:color w:val="000000" w:themeColor="text1"/>
          <w:sz w:val="30"/>
          <w:szCs w:val="30"/>
        </w:rPr>
        <w:t>负责</w:t>
      </w:r>
      <w:proofErr w:type="gramStart"/>
      <w:r w:rsidR="009E71F2" w:rsidRPr="002215E3">
        <w:rPr>
          <w:rFonts w:ascii="仿宋_GB2312" w:eastAsia="仿宋_GB2312" w:hAnsi="仿宋" w:hint="eastAsia"/>
          <w:color w:val="000000" w:themeColor="text1"/>
          <w:sz w:val="30"/>
          <w:szCs w:val="30"/>
        </w:rPr>
        <w:t>督促局</w:t>
      </w:r>
      <w:proofErr w:type="gramEnd"/>
      <w:r w:rsidR="009E71F2" w:rsidRPr="002215E3">
        <w:rPr>
          <w:rFonts w:ascii="仿宋_GB2312" w:eastAsia="仿宋_GB2312" w:hAnsi="仿宋" w:hint="eastAsia"/>
          <w:color w:val="000000" w:themeColor="text1"/>
          <w:sz w:val="30"/>
          <w:szCs w:val="30"/>
        </w:rPr>
        <w:t>系统落实</w:t>
      </w:r>
      <w:r w:rsidR="00EF760F" w:rsidRPr="002215E3">
        <w:rPr>
          <w:rFonts w:ascii="仿宋_GB2312" w:eastAsia="仿宋_GB2312" w:hAnsi="仿宋" w:hint="eastAsia"/>
          <w:color w:val="000000" w:themeColor="text1"/>
          <w:sz w:val="30"/>
          <w:szCs w:val="30"/>
        </w:rPr>
        <w:t>应急值守工</w:t>
      </w:r>
      <w:r w:rsidR="00EF760F" w:rsidRPr="00F85728">
        <w:rPr>
          <w:rFonts w:ascii="仿宋_GB2312" w:eastAsia="仿宋_GB2312" w:hAnsi="仿宋" w:hint="eastAsia"/>
          <w:sz w:val="30"/>
          <w:szCs w:val="30"/>
        </w:rPr>
        <w:t>作</w:t>
      </w:r>
      <w:r w:rsidR="009E71F2" w:rsidRPr="00F85728">
        <w:rPr>
          <w:rFonts w:ascii="仿宋_GB2312" w:eastAsia="仿宋_GB2312" w:hAnsi="仿宋" w:hint="eastAsia"/>
          <w:sz w:val="30"/>
          <w:szCs w:val="30"/>
        </w:rPr>
        <w:t>，</w:t>
      </w:r>
      <w:r w:rsidR="00986B56" w:rsidRPr="00F85728">
        <w:rPr>
          <w:rFonts w:ascii="仿宋_GB2312" w:eastAsia="仿宋_GB2312" w:hAnsi="仿宋" w:hint="eastAsia"/>
          <w:sz w:val="30"/>
          <w:szCs w:val="30"/>
        </w:rPr>
        <w:t>防汛</w:t>
      </w:r>
      <w:r w:rsidR="0084337A" w:rsidRPr="00F85728">
        <w:rPr>
          <w:rFonts w:ascii="仿宋_GB2312" w:eastAsia="仿宋_GB2312" w:hAnsi="仿宋"/>
          <w:sz w:val="30"/>
          <w:szCs w:val="30"/>
        </w:rPr>
        <w:t>信息</w:t>
      </w:r>
      <w:r w:rsidR="0084337A" w:rsidRPr="00F85728">
        <w:rPr>
          <w:rFonts w:ascii="仿宋_GB2312" w:eastAsia="仿宋_GB2312" w:hAnsi="仿宋" w:hint="eastAsia"/>
          <w:sz w:val="30"/>
          <w:szCs w:val="30"/>
        </w:rPr>
        <w:t>的</w:t>
      </w:r>
      <w:r w:rsidR="0084337A" w:rsidRPr="00F85728">
        <w:rPr>
          <w:rFonts w:ascii="仿宋_GB2312" w:eastAsia="仿宋_GB2312" w:hAnsi="仿宋"/>
          <w:sz w:val="30"/>
          <w:szCs w:val="30"/>
        </w:rPr>
        <w:t>上传下达</w:t>
      </w:r>
      <w:r w:rsidR="0084337A" w:rsidRPr="00F85728">
        <w:rPr>
          <w:rFonts w:ascii="仿宋_GB2312" w:eastAsia="仿宋_GB2312" w:hAnsi="仿宋" w:hint="eastAsia"/>
          <w:sz w:val="30"/>
          <w:szCs w:val="30"/>
        </w:rPr>
        <w:t>，</w:t>
      </w:r>
      <w:r w:rsidR="009E71F2" w:rsidRPr="00F85728">
        <w:rPr>
          <w:rFonts w:ascii="仿宋_GB2312" w:eastAsia="仿宋_GB2312" w:hAnsi="仿宋" w:hint="eastAsia"/>
          <w:sz w:val="30"/>
          <w:szCs w:val="30"/>
        </w:rPr>
        <w:t>以及事后有关情况的汇总工作</w:t>
      </w:r>
      <w:r w:rsidR="007C6A6D" w:rsidRPr="00F85728">
        <w:rPr>
          <w:rFonts w:ascii="仿宋_GB2312" w:eastAsia="仿宋_GB2312" w:hAnsi="仿宋" w:hint="eastAsia"/>
          <w:sz w:val="30"/>
          <w:szCs w:val="30"/>
        </w:rPr>
        <w:t>，</w:t>
      </w:r>
      <w:r w:rsidR="00426CDF" w:rsidRPr="00F85728">
        <w:rPr>
          <w:rFonts w:ascii="仿宋_GB2312" w:eastAsia="仿宋_GB2312" w:hAnsi="仿宋" w:hint="eastAsia"/>
          <w:sz w:val="30"/>
          <w:szCs w:val="30"/>
        </w:rPr>
        <w:t>负责</w:t>
      </w:r>
      <w:r w:rsidR="004F36C8" w:rsidRPr="00F85728">
        <w:rPr>
          <w:rFonts w:ascii="仿宋_GB2312" w:eastAsia="仿宋_GB2312" w:hAnsi="仿宋" w:hint="eastAsia"/>
          <w:sz w:val="30"/>
          <w:szCs w:val="30"/>
        </w:rPr>
        <w:t>牵头</w:t>
      </w:r>
      <w:r w:rsidR="00426CDF" w:rsidRPr="00F85728">
        <w:rPr>
          <w:rFonts w:ascii="仿宋_GB2312" w:eastAsia="仿宋_GB2312" w:hAnsi="仿宋" w:hint="eastAsia"/>
          <w:sz w:val="30"/>
          <w:szCs w:val="30"/>
        </w:rPr>
        <w:t>组织编制、修订《生态环境局防汛防台</w:t>
      </w:r>
      <w:r w:rsidR="00426CDF" w:rsidRPr="002215E3">
        <w:rPr>
          <w:rFonts w:ascii="仿宋_GB2312" w:eastAsia="仿宋_GB2312" w:hAnsi="仿宋" w:hint="eastAsia"/>
          <w:color w:val="000000" w:themeColor="text1"/>
          <w:sz w:val="30"/>
          <w:szCs w:val="30"/>
        </w:rPr>
        <w:t>应急预案》</w:t>
      </w:r>
      <w:r w:rsidR="00E20DB9">
        <w:rPr>
          <w:rFonts w:ascii="黑体" w:eastAsia="黑体" w:hAnsi="黑体" w:hint="eastAsia"/>
          <w:color w:val="000000" w:themeColor="text1"/>
          <w:sz w:val="30"/>
          <w:szCs w:val="30"/>
        </w:rPr>
        <w:t>；</w:t>
      </w:r>
      <w:r w:rsidR="00E20DB9" w:rsidRPr="00E20DB9">
        <w:rPr>
          <w:rFonts w:ascii="仿宋_GB2312" w:eastAsia="仿宋_GB2312" w:hAnsi="仿宋" w:hint="eastAsia"/>
          <w:sz w:val="30"/>
          <w:szCs w:val="30"/>
        </w:rPr>
        <w:t>水利处负责在区防汛指挥部的领导下，参与全区的防汛防台工作。</w:t>
      </w:r>
    </w:p>
    <w:p w:rsidR="00843428" w:rsidRPr="003573BE" w:rsidRDefault="009822C2" w:rsidP="00D65050">
      <w:pPr>
        <w:spacing w:line="560" w:lineRule="exact"/>
        <w:ind w:firstLineChars="200" w:firstLine="602"/>
        <w:rPr>
          <w:rFonts w:ascii="楷体_GB2312" w:eastAsia="楷体_GB2312" w:hAnsi="楷体" w:cs="楷体"/>
          <w:b/>
          <w:bCs/>
          <w:sz w:val="30"/>
          <w:szCs w:val="30"/>
        </w:rPr>
      </w:pPr>
      <w:r w:rsidRPr="003573BE">
        <w:rPr>
          <w:rFonts w:ascii="楷体_GB2312" w:eastAsia="楷体_GB2312" w:hAnsi="楷体" w:cs="楷体" w:hint="eastAsia"/>
          <w:b/>
          <w:bCs/>
          <w:sz w:val="30"/>
          <w:szCs w:val="30"/>
        </w:rPr>
        <w:t>（三）</w:t>
      </w:r>
      <w:r w:rsidR="006F39B1" w:rsidRPr="003573BE">
        <w:rPr>
          <w:rFonts w:ascii="楷体_GB2312" w:eastAsia="楷体_GB2312" w:hAnsi="楷体" w:cs="楷体" w:hint="eastAsia"/>
          <w:b/>
          <w:bCs/>
          <w:sz w:val="30"/>
          <w:szCs w:val="30"/>
        </w:rPr>
        <w:t>局</w:t>
      </w:r>
      <w:r w:rsidRPr="003573BE">
        <w:rPr>
          <w:rFonts w:ascii="楷体_GB2312" w:eastAsia="楷体_GB2312" w:hAnsi="楷体" w:cs="楷体" w:hint="eastAsia"/>
          <w:b/>
          <w:bCs/>
          <w:sz w:val="30"/>
          <w:szCs w:val="30"/>
        </w:rPr>
        <w:t>各</w:t>
      </w:r>
      <w:r w:rsidR="00AC753A" w:rsidRPr="003573BE">
        <w:rPr>
          <w:rFonts w:ascii="楷体_GB2312" w:eastAsia="楷体_GB2312" w:hAnsi="楷体" w:cs="楷体" w:hint="eastAsia"/>
          <w:b/>
          <w:bCs/>
          <w:sz w:val="30"/>
          <w:szCs w:val="30"/>
        </w:rPr>
        <w:t>条线防汛防台工作组</w:t>
      </w:r>
    </w:p>
    <w:p w:rsidR="00AA395B" w:rsidRPr="00765366" w:rsidRDefault="009822C2"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局内水</w:t>
      </w:r>
      <w:proofErr w:type="gramStart"/>
      <w:r w:rsidRPr="003573BE">
        <w:rPr>
          <w:rFonts w:ascii="仿宋_GB2312" w:eastAsia="仿宋_GB2312" w:hAnsi="仿宋" w:hint="eastAsia"/>
          <w:sz w:val="30"/>
          <w:szCs w:val="30"/>
        </w:rPr>
        <w:t>务</w:t>
      </w:r>
      <w:proofErr w:type="gramEnd"/>
      <w:r w:rsidRPr="003573BE">
        <w:rPr>
          <w:rFonts w:ascii="仿宋_GB2312" w:eastAsia="仿宋_GB2312" w:hAnsi="仿宋" w:hint="eastAsia"/>
          <w:sz w:val="30"/>
          <w:szCs w:val="30"/>
        </w:rPr>
        <w:t>、绿化林业、市容环卫、</w:t>
      </w:r>
      <w:r w:rsidR="00C1439C" w:rsidRPr="003573BE">
        <w:rPr>
          <w:rFonts w:ascii="仿宋_GB2312" w:eastAsia="仿宋_GB2312" w:hAnsi="仿宋" w:hint="eastAsia"/>
          <w:sz w:val="30"/>
          <w:szCs w:val="30"/>
        </w:rPr>
        <w:t>环境保护</w:t>
      </w:r>
      <w:r w:rsidR="00924AF5" w:rsidRPr="003573BE">
        <w:rPr>
          <w:rFonts w:ascii="仿宋_GB2312" w:eastAsia="仿宋_GB2312" w:hAnsi="仿宋" w:hint="eastAsia"/>
          <w:sz w:val="30"/>
          <w:szCs w:val="30"/>
        </w:rPr>
        <w:t>、基建项目</w:t>
      </w:r>
      <w:r w:rsidRPr="003573BE">
        <w:rPr>
          <w:rFonts w:ascii="仿宋_GB2312" w:eastAsia="仿宋_GB2312" w:hAnsi="仿宋" w:hint="eastAsia"/>
          <w:sz w:val="30"/>
          <w:szCs w:val="30"/>
        </w:rPr>
        <w:t>等各业务条</w:t>
      </w:r>
      <w:proofErr w:type="gramStart"/>
      <w:r w:rsidRPr="003573BE">
        <w:rPr>
          <w:rFonts w:ascii="仿宋_GB2312" w:eastAsia="仿宋_GB2312" w:hAnsi="仿宋" w:hint="eastAsia"/>
          <w:sz w:val="30"/>
          <w:szCs w:val="30"/>
        </w:rPr>
        <w:t>线成立</w:t>
      </w:r>
      <w:proofErr w:type="gramEnd"/>
      <w:r w:rsidR="00F45028" w:rsidRPr="003573BE">
        <w:rPr>
          <w:rFonts w:ascii="仿宋_GB2312" w:eastAsia="仿宋_GB2312" w:hAnsi="仿宋" w:hint="eastAsia"/>
          <w:sz w:val="30"/>
          <w:szCs w:val="30"/>
        </w:rPr>
        <w:t>行业</w:t>
      </w:r>
      <w:r w:rsidR="00AC753A" w:rsidRPr="003573BE">
        <w:rPr>
          <w:rFonts w:ascii="仿宋_GB2312" w:eastAsia="仿宋_GB2312" w:hAnsi="仿宋" w:hint="eastAsia"/>
          <w:sz w:val="30"/>
          <w:szCs w:val="30"/>
        </w:rPr>
        <w:t>条线防汛组</w:t>
      </w:r>
      <w:r w:rsidRPr="003573BE">
        <w:rPr>
          <w:rFonts w:ascii="仿宋_GB2312" w:eastAsia="仿宋_GB2312" w:hAnsi="仿宋" w:hint="eastAsia"/>
          <w:sz w:val="30"/>
          <w:szCs w:val="30"/>
        </w:rPr>
        <w:t>（以下简称“条线防汛组”），由局分管领导任组长，各业务处室负责人及局属单位主要领导任副组长，并</w:t>
      </w:r>
      <w:r w:rsidR="00B92A04" w:rsidRPr="003573BE">
        <w:rPr>
          <w:rFonts w:ascii="仿宋_GB2312" w:eastAsia="仿宋_GB2312" w:hAnsi="仿宋" w:hint="eastAsia"/>
          <w:sz w:val="30"/>
          <w:szCs w:val="30"/>
        </w:rPr>
        <w:t>明</w:t>
      </w:r>
      <w:r w:rsidRPr="003573BE">
        <w:rPr>
          <w:rFonts w:ascii="仿宋_GB2312" w:eastAsia="仿宋_GB2312" w:hAnsi="仿宋" w:hint="eastAsia"/>
          <w:sz w:val="30"/>
          <w:szCs w:val="30"/>
        </w:rPr>
        <w:t>确联络员</w:t>
      </w:r>
      <w:r w:rsidR="00077EE0" w:rsidRPr="00765366">
        <w:rPr>
          <w:rFonts w:ascii="仿宋_GB2312" w:eastAsia="仿宋_GB2312" w:hAnsi="仿宋" w:hint="eastAsia"/>
          <w:sz w:val="30"/>
          <w:szCs w:val="30"/>
        </w:rPr>
        <w:t>，</w:t>
      </w:r>
      <w:r w:rsidR="00E62253" w:rsidRPr="00765366">
        <w:rPr>
          <w:rFonts w:ascii="仿宋_GB2312" w:eastAsia="仿宋_GB2312" w:hAnsi="仿宋" w:hint="eastAsia"/>
          <w:sz w:val="30"/>
          <w:szCs w:val="30"/>
        </w:rPr>
        <w:t>在局防汛防台领导小组统一领导下，结合行业防汛工作要求，</w:t>
      </w:r>
      <w:r w:rsidR="002215E3" w:rsidRPr="00765366">
        <w:rPr>
          <w:rFonts w:ascii="仿宋_GB2312" w:eastAsia="仿宋_GB2312" w:hAnsi="仿宋" w:hint="eastAsia"/>
          <w:sz w:val="30"/>
          <w:szCs w:val="30"/>
        </w:rPr>
        <w:t>负责制定本行业防汛防台应急预案，</w:t>
      </w:r>
      <w:r w:rsidR="00E62253" w:rsidRPr="00765366">
        <w:rPr>
          <w:rFonts w:ascii="仿宋_GB2312" w:eastAsia="仿宋_GB2312" w:hAnsi="仿宋" w:hint="eastAsia"/>
          <w:sz w:val="30"/>
          <w:szCs w:val="30"/>
        </w:rPr>
        <w:t>落实行业</w:t>
      </w:r>
      <w:r w:rsidR="00C93141" w:rsidRPr="00765366">
        <w:rPr>
          <w:rFonts w:ascii="仿宋_GB2312" w:eastAsia="仿宋_GB2312" w:hAnsi="仿宋" w:hint="eastAsia"/>
          <w:sz w:val="30"/>
          <w:szCs w:val="30"/>
        </w:rPr>
        <w:t>条线防汛防台工作</w:t>
      </w:r>
      <w:r w:rsidR="00AA395B" w:rsidRPr="00765366">
        <w:rPr>
          <w:rFonts w:ascii="仿宋_GB2312" w:eastAsia="仿宋_GB2312" w:hAnsi="仿宋" w:hint="eastAsia"/>
          <w:sz w:val="30"/>
          <w:szCs w:val="30"/>
        </w:rPr>
        <w:t>，主</w:t>
      </w:r>
      <w:r w:rsidR="00AA395B" w:rsidRPr="00765366">
        <w:rPr>
          <w:rFonts w:ascii="仿宋_GB2312" w:eastAsia="仿宋_GB2312" w:hAnsi="仿宋" w:hint="eastAsia"/>
          <w:sz w:val="30"/>
          <w:szCs w:val="30"/>
        </w:rPr>
        <w:lastRenderedPageBreak/>
        <w:t>要职责如下：</w:t>
      </w:r>
    </w:p>
    <w:p w:rsidR="003B0A5F" w:rsidRPr="003573BE" w:rsidRDefault="00A83642" w:rsidP="00D65050">
      <w:pPr>
        <w:adjustRightInd w:val="0"/>
        <w:snapToGrid w:val="0"/>
        <w:spacing w:line="560" w:lineRule="exact"/>
        <w:ind w:firstLineChars="200" w:firstLine="602"/>
        <w:rPr>
          <w:rFonts w:ascii="仿宋_GB2312" w:eastAsia="仿宋_GB2312" w:hAnsi="仿宋"/>
          <w:sz w:val="30"/>
          <w:szCs w:val="30"/>
        </w:rPr>
      </w:pPr>
      <w:r w:rsidRPr="003573BE">
        <w:rPr>
          <w:rFonts w:ascii="仿宋_GB2312" w:eastAsia="仿宋_GB2312" w:hAnsi="仿宋" w:hint="eastAsia"/>
          <w:b/>
          <w:sz w:val="30"/>
          <w:szCs w:val="30"/>
        </w:rPr>
        <w:t>1.</w:t>
      </w:r>
      <w:r w:rsidR="00077EE0" w:rsidRPr="003573BE">
        <w:rPr>
          <w:rFonts w:ascii="仿宋_GB2312" w:eastAsia="仿宋_GB2312" w:hAnsi="仿宋" w:hint="eastAsia"/>
          <w:b/>
          <w:sz w:val="30"/>
          <w:szCs w:val="30"/>
        </w:rPr>
        <w:t>明确</w:t>
      </w:r>
      <w:r w:rsidR="009822C2" w:rsidRPr="003573BE">
        <w:rPr>
          <w:rFonts w:ascii="仿宋_GB2312" w:eastAsia="仿宋_GB2312" w:hAnsi="仿宋" w:hint="eastAsia"/>
          <w:b/>
          <w:sz w:val="30"/>
          <w:szCs w:val="30"/>
        </w:rPr>
        <w:t>组织，完善预案</w:t>
      </w:r>
      <w:r w:rsidR="009822C2" w:rsidRPr="003573BE">
        <w:rPr>
          <w:rFonts w:ascii="仿宋_GB2312" w:eastAsia="仿宋_GB2312" w:hAnsi="仿宋" w:hint="eastAsia"/>
          <w:sz w:val="30"/>
          <w:szCs w:val="30"/>
        </w:rPr>
        <w:t>。</w:t>
      </w:r>
      <w:r w:rsidR="00077EE0" w:rsidRPr="003573BE">
        <w:rPr>
          <w:rFonts w:ascii="仿宋_GB2312" w:eastAsia="仿宋_GB2312" w:hAnsi="仿宋" w:hint="eastAsia"/>
          <w:sz w:val="30"/>
          <w:szCs w:val="30"/>
        </w:rPr>
        <w:t>成立</w:t>
      </w:r>
      <w:r w:rsidR="00AC753A" w:rsidRPr="003573BE">
        <w:rPr>
          <w:rFonts w:ascii="仿宋_GB2312" w:eastAsia="仿宋_GB2312" w:hAnsi="仿宋" w:hint="eastAsia"/>
          <w:sz w:val="30"/>
          <w:szCs w:val="30"/>
        </w:rPr>
        <w:t>条线防汛组</w:t>
      </w:r>
      <w:r w:rsidR="009822C2" w:rsidRPr="003573BE">
        <w:rPr>
          <w:rFonts w:ascii="仿宋_GB2312" w:eastAsia="仿宋_GB2312" w:hAnsi="仿宋" w:hint="eastAsia"/>
          <w:sz w:val="30"/>
          <w:szCs w:val="30"/>
        </w:rPr>
        <w:t>织</w:t>
      </w:r>
      <w:r w:rsidR="00077EE0" w:rsidRPr="003573BE">
        <w:rPr>
          <w:rFonts w:ascii="仿宋_GB2312" w:eastAsia="仿宋_GB2312" w:hAnsi="仿宋" w:hint="eastAsia"/>
          <w:sz w:val="30"/>
          <w:szCs w:val="30"/>
        </w:rPr>
        <w:t>，</w:t>
      </w:r>
      <w:r w:rsidR="009822C2" w:rsidRPr="003573BE">
        <w:rPr>
          <w:rFonts w:ascii="仿宋_GB2312" w:eastAsia="仿宋_GB2312" w:hAnsi="仿宋" w:hint="eastAsia"/>
          <w:sz w:val="30"/>
          <w:szCs w:val="30"/>
        </w:rPr>
        <w:t>建立机制</w:t>
      </w:r>
      <w:r w:rsidR="003B0A5F" w:rsidRPr="003573BE">
        <w:rPr>
          <w:rFonts w:ascii="仿宋_GB2312" w:eastAsia="仿宋_GB2312" w:hAnsi="仿宋" w:hint="eastAsia"/>
          <w:sz w:val="30"/>
          <w:szCs w:val="30"/>
        </w:rPr>
        <w:t>，落实责任，完善内容，明确要求</w:t>
      </w:r>
      <w:r w:rsidR="009822C2" w:rsidRPr="003573BE">
        <w:rPr>
          <w:rFonts w:ascii="仿宋_GB2312" w:eastAsia="仿宋_GB2312" w:hAnsi="仿宋" w:hint="eastAsia"/>
          <w:sz w:val="30"/>
          <w:szCs w:val="30"/>
        </w:rPr>
        <w:t>；编制条线防汛</w:t>
      </w:r>
      <w:r w:rsidR="00263EFA" w:rsidRPr="003573BE">
        <w:rPr>
          <w:rFonts w:ascii="仿宋_GB2312" w:eastAsia="仿宋_GB2312" w:hAnsi="仿宋" w:hint="eastAsia"/>
          <w:sz w:val="30"/>
          <w:szCs w:val="30"/>
        </w:rPr>
        <w:t>防台</w:t>
      </w:r>
      <w:r w:rsidR="003B0A5F" w:rsidRPr="003573BE">
        <w:rPr>
          <w:rFonts w:ascii="仿宋_GB2312" w:eastAsia="仿宋_GB2312" w:hAnsi="仿宋" w:hint="eastAsia"/>
          <w:sz w:val="30"/>
          <w:szCs w:val="30"/>
        </w:rPr>
        <w:t>工作</w:t>
      </w:r>
      <w:r w:rsidR="009822C2" w:rsidRPr="003573BE">
        <w:rPr>
          <w:rFonts w:ascii="仿宋_GB2312" w:eastAsia="仿宋_GB2312" w:hAnsi="仿宋" w:hint="eastAsia"/>
          <w:sz w:val="30"/>
          <w:szCs w:val="30"/>
        </w:rPr>
        <w:t>预案</w:t>
      </w:r>
      <w:r w:rsidR="008E6597" w:rsidRPr="003573BE">
        <w:rPr>
          <w:rFonts w:ascii="仿宋_GB2312" w:eastAsia="仿宋_GB2312" w:hAnsi="仿宋" w:hint="eastAsia"/>
          <w:sz w:val="30"/>
          <w:szCs w:val="30"/>
        </w:rPr>
        <w:t>，</w:t>
      </w:r>
      <w:r w:rsidR="003B0A5F" w:rsidRPr="003573BE">
        <w:rPr>
          <w:rFonts w:ascii="仿宋_GB2312" w:eastAsia="仿宋_GB2312" w:hAnsi="仿宋" w:hint="eastAsia"/>
          <w:sz w:val="30"/>
          <w:szCs w:val="30"/>
        </w:rPr>
        <w:t>并结合上级要求、防汛防</w:t>
      </w:r>
      <w:proofErr w:type="gramStart"/>
      <w:r w:rsidR="003B0A5F" w:rsidRPr="003573BE">
        <w:rPr>
          <w:rFonts w:ascii="仿宋_GB2312" w:eastAsia="仿宋_GB2312" w:hAnsi="仿宋" w:hint="eastAsia"/>
          <w:sz w:val="30"/>
          <w:szCs w:val="30"/>
        </w:rPr>
        <w:t>台形势</w:t>
      </w:r>
      <w:proofErr w:type="gramEnd"/>
      <w:r w:rsidR="003B0A5F" w:rsidRPr="003573BE">
        <w:rPr>
          <w:rFonts w:ascii="仿宋_GB2312" w:eastAsia="仿宋_GB2312" w:hAnsi="仿宋" w:hint="eastAsia"/>
          <w:sz w:val="30"/>
          <w:szCs w:val="30"/>
        </w:rPr>
        <w:t>和行业实际，每年对预案进行修订完善，切实增强预案针对性、操作性、实用性；布置下达市、区防汛指挥部及局防汛领导小组的防汛防台指示和工作要求。</w:t>
      </w:r>
    </w:p>
    <w:p w:rsidR="00310DF3" w:rsidRPr="003573BE" w:rsidRDefault="009822C2" w:rsidP="00D65050">
      <w:pPr>
        <w:adjustRightInd w:val="0"/>
        <w:snapToGrid w:val="0"/>
        <w:spacing w:line="560" w:lineRule="exact"/>
        <w:ind w:firstLineChars="200" w:firstLine="602"/>
        <w:rPr>
          <w:rFonts w:ascii="仿宋_GB2312" w:eastAsia="仿宋_GB2312" w:hAnsi="仿宋"/>
          <w:sz w:val="30"/>
          <w:szCs w:val="30"/>
        </w:rPr>
      </w:pPr>
      <w:r w:rsidRPr="003573BE">
        <w:rPr>
          <w:rFonts w:ascii="仿宋_GB2312" w:eastAsia="仿宋_GB2312" w:hAnsi="仿宋" w:hint="eastAsia"/>
          <w:b/>
          <w:sz w:val="30"/>
          <w:szCs w:val="30"/>
        </w:rPr>
        <w:t>2.</w:t>
      </w:r>
      <w:r w:rsidR="00CB0BF3" w:rsidRPr="003573BE">
        <w:rPr>
          <w:rFonts w:ascii="仿宋_GB2312" w:eastAsia="仿宋_GB2312" w:hAnsi="仿宋" w:hint="eastAsia"/>
          <w:b/>
          <w:sz w:val="30"/>
          <w:szCs w:val="30"/>
        </w:rPr>
        <w:t>建强队伍</w:t>
      </w:r>
      <w:r w:rsidRPr="003573BE">
        <w:rPr>
          <w:rFonts w:ascii="仿宋_GB2312" w:eastAsia="仿宋_GB2312" w:hAnsi="仿宋" w:hint="eastAsia"/>
          <w:b/>
          <w:sz w:val="30"/>
          <w:szCs w:val="30"/>
        </w:rPr>
        <w:t>，</w:t>
      </w:r>
      <w:r w:rsidR="00CB0BF3" w:rsidRPr="003573BE">
        <w:rPr>
          <w:rFonts w:ascii="仿宋_GB2312" w:eastAsia="仿宋_GB2312" w:hAnsi="仿宋" w:hint="eastAsia"/>
          <w:b/>
          <w:sz w:val="30"/>
          <w:szCs w:val="30"/>
        </w:rPr>
        <w:t>提升能力</w:t>
      </w:r>
      <w:r w:rsidRPr="003573BE">
        <w:rPr>
          <w:rFonts w:ascii="仿宋_GB2312" w:eastAsia="仿宋_GB2312" w:hAnsi="仿宋" w:hint="eastAsia"/>
          <w:sz w:val="30"/>
          <w:szCs w:val="30"/>
        </w:rPr>
        <w:t>。</w:t>
      </w:r>
      <w:r w:rsidR="00310DF3" w:rsidRPr="003573BE">
        <w:rPr>
          <w:rFonts w:ascii="仿宋_GB2312" w:eastAsia="仿宋_GB2312" w:hAnsi="仿宋" w:hint="eastAsia"/>
          <w:sz w:val="30"/>
          <w:szCs w:val="30"/>
        </w:rPr>
        <w:t>统筹建立条</w:t>
      </w:r>
      <w:proofErr w:type="gramStart"/>
      <w:r w:rsidR="00310DF3" w:rsidRPr="003573BE">
        <w:rPr>
          <w:rFonts w:ascii="仿宋_GB2312" w:eastAsia="仿宋_GB2312" w:hAnsi="仿宋" w:hint="eastAsia"/>
          <w:sz w:val="30"/>
          <w:szCs w:val="30"/>
        </w:rPr>
        <w:t>线专业</w:t>
      </w:r>
      <w:proofErr w:type="gramEnd"/>
      <w:r w:rsidR="00310DF3" w:rsidRPr="003573BE">
        <w:rPr>
          <w:rFonts w:ascii="仿宋_GB2312" w:eastAsia="仿宋_GB2312" w:hAnsi="仿宋" w:hint="eastAsia"/>
          <w:sz w:val="30"/>
          <w:szCs w:val="30"/>
        </w:rPr>
        <w:t>抢险救援力量，推进企业、第三方和社会群众防汛抢险队伍建设；采取多种形式多样方式，对防汛防</w:t>
      </w:r>
      <w:proofErr w:type="gramStart"/>
      <w:r w:rsidR="00310DF3" w:rsidRPr="003573BE">
        <w:rPr>
          <w:rFonts w:ascii="仿宋_GB2312" w:eastAsia="仿宋_GB2312" w:hAnsi="仿宋" w:hint="eastAsia"/>
          <w:sz w:val="30"/>
          <w:szCs w:val="30"/>
        </w:rPr>
        <w:t>台行政</w:t>
      </w:r>
      <w:proofErr w:type="gramEnd"/>
      <w:r w:rsidR="00310DF3" w:rsidRPr="003573BE">
        <w:rPr>
          <w:rFonts w:ascii="仿宋_GB2312" w:eastAsia="仿宋_GB2312" w:hAnsi="仿宋" w:hint="eastAsia"/>
          <w:sz w:val="30"/>
          <w:szCs w:val="30"/>
        </w:rPr>
        <w:t>责任人、专业干部、基层一线人员进行业务培训，提高指挥决策和应对处置水平；按计划开展应急演练，突出重点，完善演练方案，检验队伍实战能力。</w:t>
      </w:r>
    </w:p>
    <w:p w:rsidR="00310DF3" w:rsidRPr="003573BE" w:rsidRDefault="009822C2" w:rsidP="00D65050">
      <w:pPr>
        <w:adjustRightInd w:val="0"/>
        <w:snapToGrid w:val="0"/>
        <w:spacing w:line="560" w:lineRule="exact"/>
        <w:ind w:firstLineChars="200" w:firstLine="602"/>
        <w:rPr>
          <w:rFonts w:ascii="仿宋_GB2312" w:eastAsia="仿宋_GB2312" w:hAnsi="仿宋"/>
          <w:sz w:val="30"/>
          <w:szCs w:val="30"/>
        </w:rPr>
      </w:pPr>
      <w:r w:rsidRPr="003573BE">
        <w:rPr>
          <w:rFonts w:ascii="仿宋_GB2312" w:eastAsia="仿宋_GB2312" w:hAnsi="仿宋" w:hint="eastAsia"/>
          <w:b/>
          <w:sz w:val="30"/>
          <w:szCs w:val="30"/>
        </w:rPr>
        <w:t>3</w:t>
      </w:r>
      <w:r w:rsidR="00C567A0" w:rsidRPr="003573BE">
        <w:rPr>
          <w:rFonts w:ascii="仿宋_GB2312" w:eastAsia="仿宋_GB2312" w:hAnsi="仿宋" w:hint="eastAsia"/>
          <w:b/>
          <w:sz w:val="30"/>
          <w:szCs w:val="30"/>
        </w:rPr>
        <w:t>.</w:t>
      </w:r>
      <w:r w:rsidRPr="003573BE">
        <w:rPr>
          <w:rFonts w:ascii="仿宋_GB2312" w:eastAsia="仿宋_GB2312" w:hAnsi="仿宋" w:hint="eastAsia"/>
          <w:b/>
          <w:sz w:val="30"/>
          <w:szCs w:val="30"/>
        </w:rPr>
        <w:t>筹措物资</w:t>
      </w:r>
      <w:r w:rsidR="00517142" w:rsidRPr="003573BE">
        <w:rPr>
          <w:rFonts w:ascii="仿宋_GB2312" w:eastAsia="仿宋_GB2312" w:hAnsi="仿宋" w:hint="eastAsia"/>
          <w:b/>
          <w:sz w:val="30"/>
          <w:szCs w:val="30"/>
        </w:rPr>
        <w:t>，加强保障</w:t>
      </w:r>
      <w:r w:rsidRPr="003573BE">
        <w:rPr>
          <w:rFonts w:ascii="仿宋_GB2312" w:eastAsia="仿宋_GB2312" w:hAnsi="仿宋" w:hint="eastAsia"/>
          <w:b/>
          <w:sz w:val="30"/>
          <w:szCs w:val="30"/>
        </w:rPr>
        <w:t>。</w:t>
      </w:r>
      <w:r w:rsidR="00310DF3" w:rsidRPr="00BB4A9A">
        <w:rPr>
          <w:rFonts w:ascii="仿宋_GB2312" w:eastAsia="仿宋_GB2312" w:hAnsi="仿宋" w:hint="eastAsia"/>
          <w:sz w:val="30"/>
          <w:szCs w:val="30"/>
        </w:rPr>
        <w:t>对照《防汛物资储备定额编制规程》，</w:t>
      </w:r>
      <w:r w:rsidR="00310DF3" w:rsidRPr="003573BE">
        <w:rPr>
          <w:rFonts w:ascii="仿宋_GB2312" w:eastAsia="仿宋_GB2312" w:hAnsi="仿宋" w:hint="eastAsia"/>
          <w:sz w:val="30"/>
          <w:szCs w:val="30"/>
        </w:rPr>
        <w:t>结合实际需求，足额足量储备防汛防台物资。同时，强化物资管理，高质量做好物资维护保养、统计上报、出入库记录等工作，确保关键时刻调得出、运得快、用得上。</w:t>
      </w:r>
    </w:p>
    <w:p w:rsidR="00A1594F" w:rsidRPr="003573BE" w:rsidRDefault="009822C2" w:rsidP="00D65050">
      <w:pPr>
        <w:adjustRightInd w:val="0"/>
        <w:snapToGrid w:val="0"/>
        <w:spacing w:line="560" w:lineRule="exact"/>
        <w:ind w:firstLineChars="200" w:firstLine="602"/>
        <w:rPr>
          <w:rFonts w:ascii="仿宋_GB2312" w:eastAsia="仿宋_GB2312" w:hAnsi="仿宋"/>
          <w:sz w:val="30"/>
          <w:szCs w:val="30"/>
        </w:rPr>
      </w:pPr>
      <w:r w:rsidRPr="003573BE">
        <w:rPr>
          <w:rFonts w:ascii="仿宋_GB2312" w:eastAsia="仿宋_GB2312" w:hAnsi="仿宋" w:hint="eastAsia"/>
          <w:b/>
          <w:sz w:val="30"/>
          <w:szCs w:val="30"/>
        </w:rPr>
        <w:t>4.深入整治</w:t>
      </w:r>
      <w:r w:rsidR="00DB1CCE" w:rsidRPr="003573BE">
        <w:rPr>
          <w:rFonts w:ascii="仿宋_GB2312" w:eastAsia="仿宋_GB2312" w:hAnsi="仿宋" w:hint="eastAsia"/>
          <w:b/>
          <w:sz w:val="30"/>
          <w:szCs w:val="30"/>
        </w:rPr>
        <w:t>，排除</w:t>
      </w:r>
      <w:r w:rsidRPr="003573BE">
        <w:rPr>
          <w:rFonts w:ascii="仿宋_GB2312" w:eastAsia="仿宋_GB2312" w:hAnsi="仿宋" w:hint="eastAsia"/>
          <w:b/>
          <w:sz w:val="30"/>
          <w:szCs w:val="30"/>
        </w:rPr>
        <w:t>隐患。</w:t>
      </w:r>
      <w:r w:rsidR="00A1594F" w:rsidRPr="003573BE">
        <w:rPr>
          <w:rFonts w:ascii="仿宋_GB2312" w:eastAsia="仿宋_GB2312" w:hAnsi="仿宋" w:hint="eastAsia"/>
          <w:sz w:val="30"/>
          <w:szCs w:val="30"/>
        </w:rPr>
        <w:t>按照局防汛领导小组的统一部署要求，开展行业内防汛防台安全隐患排查工作；每年定期梳理提出防汛防台存在问题、薄弱环节，明确整改措施、改进要求，着重对指挥调度、巡查防守、抢险救援、转移避险等关键环节进行细化；重点落实政府监管责任和企业主体责任，督促有关部门或单位对工程设施、绿地公园、绿带林地、店招店牌、户外广告、景观灯光雕塑、公共厕所、垃圾中转处置设施、河道泵闸管网、防汛墙及海塘等全面自查自纠，做好隐患登记，严格销项闭环管理；收集整理防汛防台各类工作资料，</w:t>
      </w:r>
      <w:r w:rsidR="00A1594F" w:rsidRPr="003573BE">
        <w:rPr>
          <w:rFonts w:ascii="仿宋_GB2312" w:eastAsia="仿宋_GB2312" w:hAnsi="仿宋" w:hint="eastAsia"/>
          <w:sz w:val="30"/>
          <w:szCs w:val="30"/>
        </w:rPr>
        <w:lastRenderedPageBreak/>
        <w:t>做好防汛防台工作痕迹留存。</w:t>
      </w:r>
    </w:p>
    <w:p w:rsidR="009822C2" w:rsidRPr="003573BE" w:rsidRDefault="009822C2" w:rsidP="00D65050">
      <w:pPr>
        <w:adjustRightInd w:val="0"/>
        <w:snapToGrid w:val="0"/>
        <w:spacing w:line="560" w:lineRule="exact"/>
        <w:ind w:firstLineChars="200" w:firstLine="602"/>
        <w:rPr>
          <w:rFonts w:ascii="仿宋_GB2312" w:eastAsia="仿宋_GB2312" w:hAnsi="仿宋"/>
          <w:sz w:val="30"/>
          <w:szCs w:val="30"/>
        </w:rPr>
      </w:pPr>
      <w:r w:rsidRPr="003573BE">
        <w:rPr>
          <w:rFonts w:ascii="仿宋_GB2312" w:eastAsia="仿宋_GB2312" w:hAnsi="仿宋" w:hint="eastAsia"/>
          <w:b/>
          <w:sz w:val="30"/>
          <w:szCs w:val="30"/>
        </w:rPr>
        <w:t>5.强化协</w:t>
      </w:r>
      <w:r w:rsidR="00DB1CCE" w:rsidRPr="003573BE">
        <w:rPr>
          <w:rFonts w:ascii="仿宋_GB2312" w:eastAsia="仿宋_GB2312" w:hAnsi="仿宋" w:hint="eastAsia"/>
          <w:b/>
          <w:sz w:val="30"/>
          <w:szCs w:val="30"/>
        </w:rPr>
        <w:t>同</w:t>
      </w:r>
      <w:r w:rsidRPr="003573BE">
        <w:rPr>
          <w:rFonts w:ascii="仿宋_GB2312" w:eastAsia="仿宋_GB2312" w:hAnsi="仿宋" w:hint="eastAsia"/>
          <w:b/>
          <w:sz w:val="30"/>
          <w:szCs w:val="30"/>
        </w:rPr>
        <w:t>，</w:t>
      </w:r>
      <w:r w:rsidR="007237A8" w:rsidRPr="003573BE">
        <w:rPr>
          <w:rFonts w:ascii="仿宋_GB2312" w:eastAsia="仿宋_GB2312" w:hAnsi="仿宋" w:hint="eastAsia"/>
          <w:b/>
          <w:sz w:val="30"/>
          <w:szCs w:val="30"/>
        </w:rPr>
        <w:t>高效联动。</w:t>
      </w:r>
      <w:r w:rsidR="00A1594F" w:rsidRPr="003573BE">
        <w:rPr>
          <w:rFonts w:ascii="仿宋_GB2312" w:eastAsia="仿宋_GB2312" w:hAnsi="仿宋" w:hint="eastAsia"/>
          <w:sz w:val="30"/>
          <w:szCs w:val="30"/>
        </w:rPr>
        <w:t>对防汛准备、灾情处置、灾后恢复等全流程进行统筹考虑，统一协调指挥、人员安排、物资调度等各项工作，健全信息互通、联勤联动机制，充分利用</w:t>
      </w:r>
      <w:proofErr w:type="gramStart"/>
      <w:r w:rsidR="00A1594F" w:rsidRPr="003573BE">
        <w:rPr>
          <w:rFonts w:ascii="仿宋_GB2312" w:eastAsia="仿宋_GB2312" w:hAnsi="仿宋" w:hint="eastAsia"/>
          <w:sz w:val="30"/>
          <w:szCs w:val="30"/>
        </w:rPr>
        <w:t>微信群</w:t>
      </w:r>
      <w:proofErr w:type="gramEnd"/>
      <w:r w:rsidR="00A1594F" w:rsidRPr="003573BE">
        <w:rPr>
          <w:rFonts w:ascii="仿宋_GB2312" w:eastAsia="仿宋_GB2312" w:hAnsi="仿宋" w:hint="eastAsia"/>
          <w:sz w:val="30"/>
          <w:szCs w:val="30"/>
        </w:rPr>
        <w:t>、视频会议等信息化手段，提高协同作战效率和质量。</w:t>
      </w:r>
    </w:p>
    <w:p w:rsidR="003B0374" w:rsidRPr="003573BE" w:rsidRDefault="00CB528B" w:rsidP="00D65050">
      <w:pPr>
        <w:adjustRightInd w:val="0"/>
        <w:snapToGrid w:val="0"/>
        <w:spacing w:line="560" w:lineRule="exact"/>
        <w:ind w:firstLineChars="200" w:firstLine="600"/>
        <w:rPr>
          <w:rFonts w:ascii="黑体" w:eastAsia="黑体" w:hAnsi="黑体"/>
          <w:sz w:val="30"/>
          <w:szCs w:val="30"/>
        </w:rPr>
      </w:pPr>
      <w:r w:rsidRPr="003573BE">
        <w:rPr>
          <w:rFonts w:ascii="黑体" w:eastAsia="黑体" w:hAnsi="黑体" w:hint="eastAsia"/>
          <w:sz w:val="30"/>
          <w:szCs w:val="30"/>
        </w:rPr>
        <w:t>四、</w:t>
      </w:r>
      <w:r w:rsidR="003B0374" w:rsidRPr="003573BE">
        <w:rPr>
          <w:rFonts w:ascii="黑体" w:eastAsia="黑体" w:hAnsi="黑体" w:hint="eastAsia"/>
          <w:sz w:val="30"/>
          <w:szCs w:val="30"/>
        </w:rPr>
        <w:t>指挥流程</w:t>
      </w:r>
    </w:p>
    <w:p w:rsidR="00890CB9" w:rsidRPr="003573BE" w:rsidRDefault="004F36C8"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按照</w:t>
      </w:r>
      <w:r w:rsidR="00106618" w:rsidRPr="003573BE">
        <w:rPr>
          <w:rFonts w:ascii="仿宋_GB2312" w:eastAsia="仿宋_GB2312" w:hAnsi="仿宋" w:hint="eastAsia"/>
          <w:sz w:val="30"/>
          <w:szCs w:val="30"/>
        </w:rPr>
        <w:t>防汛防台</w:t>
      </w:r>
      <w:r w:rsidR="00890CB9" w:rsidRPr="003573BE">
        <w:rPr>
          <w:rFonts w:ascii="仿宋_GB2312" w:eastAsia="仿宋_GB2312" w:hAnsi="仿宋" w:hint="eastAsia"/>
          <w:sz w:val="30"/>
          <w:szCs w:val="30"/>
        </w:rPr>
        <w:t>信息传递上下直通，直接反馈的方式，</w:t>
      </w:r>
      <w:r w:rsidR="00EB3D7D" w:rsidRPr="003573BE">
        <w:rPr>
          <w:rFonts w:ascii="仿宋_GB2312" w:eastAsia="仿宋_GB2312" w:hAnsi="仿宋" w:hint="eastAsia"/>
          <w:sz w:val="30"/>
          <w:szCs w:val="30"/>
        </w:rPr>
        <w:t>局防汛办牵头各</w:t>
      </w:r>
      <w:r w:rsidR="002B696D" w:rsidRPr="003573BE">
        <w:rPr>
          <w:rFonts w:ascii="仿宋_GB2312" w:eastAsia="仿宋_GB2312" w:hAnsi="仿宋" w:hint="eastAsia"/>
          <w:sz w:val="30"/>
          <w:szCs w:val="30"/>
        </w:rPr>
        <w:t>条线防汛组直接向区防汛指挥部反馈，并接受区防汛指挥部指挥</w:t>
      </w:r>
      <w:r w:rsidR="00176EE5" w:rsidRPr="003573BE">
        <w:rPr>
          <w:rFonts w:ascii="仿宋_GB2312" w:eastAsia="仿宋_GB2312" w:hAnsi="仿宋" w:hint="eastAsia"/>
          <w:sz w:val="30"/>
          <w:szCs w:val="30"/>
        </w:rPr>
        <w:t>。</w:t>
      </w:r>
    </w:p>
    <w:p w:rsidR="00DB33D5" w:rsidRDefault="002F4670" w:rsidP="00D65050">
      <w:pPr>
        <w:spacing w:line="560" w:lineRule="exact"/>
        <w:ind w:firstLineChars="200" w:firstLine="600"/>
        <w:rPr>
          <w:rFonts w:ascii="仿宋_GB2312" w:eastAsia="仿宋_GB2312" w:hAnsi="仿宋" w:hint="eastAsia"/>
          <w:sz w:val="30"/>
          <w:szCs w:val="30"/>
        </w:rPr>
      </w:pPr>
      <w:r w:rsidRPr="003573BE">
        <w:rPr>
          <w:rFonts w:ascii="仿宋_GB2312" w:eastAsia="仿宋_GB2312" w:hAnsi="仿宋" w:hint="eastAsia"/>
          <w:sz w:val="30"/>
          <w:szCs w:val="30"/>
        </w:rPr>
        <w:t>区防汛指挥部发布工作指令、启动预警或应急响应，</w:t>
      </w:r>
      <w:r w:rsidR="006425BF" w:rsidRPr="003573BE">
        <w:rPr>
          <w:rFonts w:ascii="仿宋_GB2312" w:eastAsia="仿宋_GB2312" w:hAnsi="仿宋" w:hint="eastAsia"/>
          <w:sz w:val="30"/>
          <w:szCs w:val="30"/>
        </w:rPr>
        <w:t>各条线防汛组</w:t>
      </w:r>
      <w:r w:rsidR="00DB3815" w:rsidRPr="003573BE">
        <w:rPr>
          <w:rFonts w:ascii="仿宋_GB2312" w:eastAsia="仿宋_GB2312" w:hAnsi="仿宋" w:hint="eastAsia"/>
          <w:sz w:val="30"/>
          <w:szCs w:val="30"/>
        </w:rPr>
        <w:t>结合实际情况，</w:t>
      </w:r>
      <w:r w:rsidR="00EF5B8D" w:rsidRPr="003573BE">
        <w:rPr>
          <w:rFonts w:ascii="仿宋_GB2312" w:eastAsia="仿宋_GB2312" w:hAnsi="仿宋" w:hint="eastAsia"/>
          <w:sz w:val="30"/>
          <w:szCs w:val="30"/>
        </w:rPr>
        <w:t>采取防御、预警和响应</w:t>
      </w:r>
      <w:r w:rsidR="00DB3815" w:rsidRPr="003573BE">
        <w:rPr>
          <w:rFonts w:ascii="仿宋_GB2312" w:eastAsia="仿宋_GB2312" w:hAnsi="仿宋" w:hint="eastAsia"/>
          <w:sz w:val="30"/>
          <w:szCs w:val="30"/>
        </w:rPr>
        <w:t>等</w:t>
      </w:r>
      <w:r w:rsidR="00EF5B8D" w:rsidRPr="003573BE">
        <w:rPr>
          <w:rFonts w:ascii="仿宋_GB2312" w:eastAsia="仿宋_GB2312" w:hAnsi="仿宋" w:hint="eastAsia"/>
          <w:sz w:val="30"/>
          <w:szCs w:val="30"/>
        </w:rPr>
        <w:t>工作措施</w:t>
      </w:r>
      <w:r w:rsidR="00E37984" w:rsidRPr="003573BE">
        <w:rPr>
          <w:rFonts w:ascii="仿宋_GB2312" w:eastAsia="仿宋_GB2312" w:hAnsi="仿宋" w:hint="eastAsia"/>
          <w:sz w:val="30"/>
          <w:szCs w:val="30"/>
        </w:rPr>
        <w:t>，</w:t>
      </w:r>
      <w:r w:rsidR="00DB3815" w:rsidRPr="003573BE">
        <w:rPr>
          <w:rFonts w:ascii="仿宋_GB2312" w:eastAsia="仿宋_GB2312" w:hAnsi="仿宋" w:hint="eastAsia"/>
          <w:sz w:val="30"/>
          <w:szCs w:val="30"/>
        </w:rPr>
        <w:t>开展防汛防台突发事件应急处置工作</w:t>
      </w:r>
      <w:r w:rsidR="00AC3EE2" w:rsidRPr="003573BE">
        <w:rPr>
          <w:rFonts w:ascii="仿宋_GB2312" w:eastAsia="仿宋_GB2312" w:hAnsi="仿宋" w:hint="eastAsia"/>
          <w:sz w:val="30"/>
          <w:szCs w:val="30"/>
        </w:rPr>
        <w:t>。</w:t>
      </w:r>
      <w:r w:rsidR="005610A6" w:rsidRPr="003573BE">
        <w:rPr>
          <w:rFonts w:ascii="仿宋_GB2312" w:eastAsia="仿宋_GB2312" w:hAnsi="仿宋" w:hint="eastAsia"/>
          <w:sz w:val="30"/>
          <w:szCs w:val="30"/>
        </w:rPr>
        <w:t>一是当</w:t>
      </w:r>
      <w:r w:rsidR="00220CF3" w:rsidRPr="003573BE">
        <w:rPr>
          <w:rFonts w:ascii="仿宋_GB2312" w:eastAsia="仿宋_GB2312" w:hAnsi="仿宋" w:hint="eastAsia"/>
          <w:sz w:val="30"/>
          <w:szCs w:val="30"/>
        </w:rPr>
        <w:t>市</w:t>
      </w:r>
      <w:r w:rsidR="005610A6" w:rsidRPr="003573BE">
        <w:rPr>
          <w:rFonts w:ascii="仿宋_GB2312" w:eastAsia="仿宋_GB2312" w:hAnsi="仿宋" w:hint="eastAsia"/>
          <w:sz w:val="30"/>
          <w:szCs w:val="30"/>
        </w:rPr>
        <w:t>水</w:t>
      </w:r>
      <w:proofErr w:type="gramStart"/>
      <w:r w:rsidR="005610A6" w:rsidRPr="003573BE">
        <w:rPr>
          <w:rFonts w:ascii="仿宋_GB2312" w:eastAsia="仿宋_GB2312" w:hAnsi="仿宋" w:hint="eastAsia"/>
          <w:sz w:val="30"/>
          <w:szCs w:val="30"/>
        </w:rPr>
        <w:t>务</w:t>
      </w:r>
      <w:proofErr w:type="gramEnd"/>
      <w:r w:rsidR="00220CF3" w:rsidRPr="003573BE">
        <w:rPr>
          <w:rFonts w:ascii="仿宋_GB2312" w:eastAsia="仿宋_GB2312" w:hAnsi="仿宋" w:hint="eastAsia"/>
          <w:sz w:val="30"/>
          <w:szCs w:val="30"/>
        </w:rPr>
        <w:t>局</w:t>
      </w:r>
      <w:r w:rsidR="0023319D" w:rsidRPr="003573BE">
        <w:rPr>
          <w:rFonts w:ascii="仿宋_GB2312" w:eastAsia="仿宋_GB2312" w:hAnsi="仿宋" w:hint="eastAsia"/>
          <w:sz w:val="30"/>
          <w:szCs w:val="30"/>
        </w:rPr>
        <w:t>、市容</w:t>
      </w:r>
      <w:proofErr w:type="gramStart"/>
      <w:r w:rsidR="0023319D" w:rsidRPr="003573BE">
        <w:rPr>
          <w:rFonts w:ascii="仿宋_GB2312" w:eastAsia="仿宋_GB2312" w:hAnsi="仿宋" w:hint="eastAsia"/>
          <w:sz w:val="30"/>
          <w:szCs w:val="30"/>
        </w:rPr>
        <w:t>绿化局</w:t>
      </w:r>
      <w:proofErr w:type="gramEnd"/>
      <w:r w:rsidR="00220CF3" w:rsidRPr="003573BE">
        <w:rPr>
          <w:rFonts w:ascii="仿宋_GB2312" w:eastAsia="仿宋_GB2312" w:hAnsi="仿宋" w:hint="eastAsia"/>
          <w:sz w:val="30"/>
          <w:szCs w:val="30"/>
        </w:rPr>
        <w:t>等上级部门直接</w:t>
      </w:r>
      <w:proofErr w:type="gramStart"/>
      <w:r w:rsidR="00220CF3" w:rsidRPr="003573BE">
        <w:rPr>
          <w:rFonts w:ascii="仿宋_GB2312" w:eastAsia="仿宋_GB2312" w:hAnsi="仿宋" w:hint="eastAsia"/>
          <w:sz w:val="30"/>
          <w:szCs w:val="30"/>
        </w:rPr>
        <w:t>指挥至条线</w:t>
      </w:r>
      <w:proofErr w:type="gramEnd"/>
      <w:r w:rsidR="00220CF3" w:rsidRPr="003573BE">
        <w:rPr>
          <w:rFonts w:ascii="仿宋_GB2312" w:eastAsia="仿宋_GB2312" w:hAnsi="仿宋" w:hint="eastAsia"/>
          <w:sz w:val="30"/>
          <w:szCs w:val="30"/>
        </w:rPr>
        <w:t>防汛组</w:t>
      </w:r>
      <w:r w:rsidR="00855656" w:rsidRPr="003573BE">
        <w:rPr>
          <w:rFonts w:ascii="仿宋_GB2312" w:eastAsia="仿宋_GB2312" w:hAnsi="仿宋" w:hint="eastAsia"/>
          <w:sz w:val="30"/>
          <w:szCs w:val="30"/>
        </w:rPr>
        <w:t>时</w:t>
      </w:r>
      <w:r w:rsidR="00220CF3" w:rsidRPr="003573BE">
        <w:rPr>
          <w:rFonts w:ascii="仿宋_GB2312" w:eastAsia="仿宋_GB2312" w:hAnsi="仿宋" w:hint="eastAsia"/>
          <w:sz w:val="30"/>
          <w:szCs w:val="30"/>
        </w:rPr>
        <w:t>，</w:t>
      </w:r>
      <w:r w:rsidR="003D540F" w:rsidRPr="003573BE">
        <w:rPr>
          <w:rFonts w:ascii="仿宋_GB2312" w:eastAsia="仿宋_GB2312" w:hAnsi="仿宋" w:hint="eastAsia"/>
          <w:sz w:val="30"/>
          <w:szCs w:val="30"/>
        </w:rPr>
        <w:t>各条线防汛组采取直报机制，直接向对口上级部门反馈情况，并接受上级指挥，同时将相关情况向局防汛防台领导小组报备；</w:t>
      </w:r>
      <w:r w:rsidR="005610A6" w:rsidRPr="003573BE">
        <w:rPr>
          <w:rFonts w:ascii="仿宋_GB2312" w:eastAsia="仿宋_GB2312" w:hAnsi="仿宋" w:hint="eastAsia"/>
          <w:sz w:val="30"/>
          <w:szCs w:val="30"/>
        </w:rPr>
        <w:t>二是防汛应急响应启动后，</w:t>
      </w:r>
      <w:r w:rsidR="009E5CD4" w:rsidRPr="003573BE">
        <w:rPr>
          <w:rFonts w:ascii="仿宋_GB2312" w:eastAsia="仿宋_GB2312" w:hAnsi="仿宋" w:hint="eastAsia"/>
          <w:sz w:val="30"/>
          <w:szCs w:val="30"/>
        </w:rPr>
        <w:t>各条线</w:t>
      </w:r>
      <w:r w:rsidR="00254AC4" w:rsidRPr="003573BE">
        <w:rPr>
          <w:rFonts w:ascii="仿宋_GB2312" w:eastAsia="仿宋_GB2312" w:hAnsi="仿宋" w:hint="eastAsia"/>
          <w:sz w:val="30"/>
          <w:szCs w:val="30"/>
        </w:rPr>
        <w:t>防汛组</w:t>
      </w:r>
      <w:r w:rsidR="00D1601C">
        <w:rPr>
          <w:rFonts w:ascii="仿宋_GB2312" w:eastAsia="仿宋_GB2312" w:hAnsi="仿宋" w:hint="eastAsia"/>
          <w:sz w:val="30"/>
          <w:szCs w:val="30"/>
        </w:rPr>
        <w:t>根据区防汛指挥部的信息需求，</w:t>
      </w:r>
      <w:r w:rsidR="00D1601C" w:rsidRPr="003573BE">
        <w:rPr>
          <w:rFonts w:ascii="仿宋_GB2312" w:eastAsia="仿宋_GB2312" w:hAnsi="仿宋" w:hint="eastAsia"/>
          <w:sz w:val="30"/>
          <w:szCs w:val="30"/>
        </w:rPr>
        <w:t>直接反馈</w:t>
      </w:r>
      <w:r w:rsidR="00DB33D5" w:rsidRPr="003573BE">
        <w:rPr>
          <w:rFonts w:ascii="仿宋_GB2312" w:eastAsia="仿宋_GB2312" w:hAnsi="仿宋" w:hint="eastAsia"/>
          <w:sz w:val="30"/>
          <w:szCs w:val="30"/>
        </w:rPr>
        <w:t>相关数据，并接受区防汛指挥部指挥，</w:t>
      </w:r>
      <w:r w:rsidR="0073483A" w:rsidRPr="003573BE">
        <w:rPr>
          <w:rFonts w:ascii="仿宋_GB2312" w:eastAsia="仿宋_GB2312" w:hAnsi="仿宋" w:hint="eastAsia"/>
          <w:sz w:val="30"/>
          <w:szCs w:val="30"/>
        </w:rPr>
        <w:t>同时将相关情况向局防汛防台领导小组报备；三是遇重大险情、灾情或特殊情况，各条线</w:t>
      </w:r>
      <w:r w:rsidR="00DB33D5" w:rsidRPr="003573BE">
        <w:rPr>
          <w:rFonts w:ascii="仿宋_GB2312" w:eastAsia="仿宋_GB2312" w:hAnsi="仿宋" w:hint="eastAsia"/>
          <w:sz w:val="30"/>
          <w:szCs w:val="30"/>
        </w:rPr>
        <w:t>防汛组应立即采取措施，防止事态进一步发展，同时将必要信息迅速反馈。</w:t>
      </w:r>
    </w:p>
    <w:p w:rsidR="000726A2" w:rsidRPr="0070502E" w:rsidRDefault="00CB528B" w:rsidP="00D65050">
      <w:pPr>
        <w:adjustRightInd w:val="0"/>
        <w:snapToGrid w:val="0"/>
        <w:spacing w:line="560" w:lineRule="exact"/>
        <w:ind w:firstLineChars="200" w:firstLine="600"/>
        <w:rPr>
          <w:rFonts w:ascii="黑体" w:eastAsia="黑体" w:hAnsi="黑体"/>
          <w:sz w:val="30"/>
          <w:szCs w:val="30"/>
        </w:rPr>
      </w:pPr>
      <w:r w:rsidRPr="0070502E">
        <w:rPr>
          <w:rFonts w:ascii="黑体" w:eastAsia="黑体" w:hAnsi="黑体" w:hint="eastAsia"/>
          <w:sz w:val="30"/>
          <w:szCs w:val="30"/>
        </w:rPr>
        <w:t>五</w:t>
      </w:r>
      <w:r w:rsidR="00427756" w:rsidRPr="0070502E">
        <w:rPr>
          <w:rFonts w:ascii="黑体" w:eastAsia="黑体" w:hAnsi="黑体" w:hint="eastAsia"/>
          <w:sz w:val="30"/>
          <w:szCs w:val="30"/>
        </w:rPr>
        <w:t>、</w:t>
      </w:r>
      <w:r w:rsidR="00F80E63" w:rsidRPr="0070502E">
        <w:rPr>
          <w:rFonts w:ascii="黑体" w:eastAsia="黑体" w:hAnsi="黑体" w:hint="eastAsia"/>
          <w:sz w:val="30"/>
          <w:szCs w:val="30"/>
        </w:rPr>
        <w:t>响应行动</w:t>
      </w:r>
    </w:p>
    <w:p w:rsidR="00184C1A" w:rsidRPr="003573BE" w:rsidRDefault="00184C1A" w:rsidP="00D65050">
      <w:pPr>
        <w:spacing w:line="560" w:lineRule="exact"/>
        <w:ind w:firstLineChars="200" w:firstLine="602"/>
        <w:rPr>
          <w:rFonts w:ascii="楷体_GB2312" w:eastAsia="楷体_GB2312" w:hAnsi="楷体" w:cs="楷体"/>
          <w:b/>
          <w:bCs/>
          <w:sz w:val="30"/>
          <w:szCs w:val="30"/>
        </w:rPr>
      </w:pPr>
      <w:bookmarkStart w:id="3" w:name="_Hlk45283925"/>
      <w:r w:rsidRPr="003573BE">
        <w:rPr>
          <w:rFonts w:ascii="楷体_GB2312" w:eastAsia="楷体_GB2312" w:hAnsi="楷体" w:cs="楷体" w:hint="eastAsia"/>
          <w:b/>
          <w:bCs/>
          <w:sz w:val="30"/>
          <w:szCs w:val="30"/>
        </w:rPr>
        <w:t>（一）Ⅳ级响应行动</w:t>
      </w:r>
    </w:p>
    <w:p w:rsidR="00184C1A" w:rsidRDefault="00184C1A" w:rsidP="00D65050">
      <w:pPr>
        <w:adjustRightInd w:val="0"/>
        <w:snapToGrid w:val="0"/>
        <w:spacing w:line="560" w:lineRule="exact"/>
        <w:ind w:firstLineChars="200" w:firstLine="600"/>
        <w:rPr>
          <w:rFonts w:ascii="仿宋_GB2312" w:eastAsia="仿宋_GB2312" w:hAnsi="仿宋" w:hint="eastAsia"/>
          <w:sz w:val="30"/>
          <w:szCs w:val="30"/>
        </w:rPr>
      </w:pPr>
      <w:r w:rsidRPr="003573BE">
        <w:rPr>
          <w:rFonts w:ascii="仿宋_GB2312" w:eastAsia="仿宋_GB2312" w:hAnsi="仿宋" w:hint="eastAsia"/>
          <w:sz w:val="30"/>
          <w:szCs w:val="30"/>
        </w:rPr>
        <w:t>区防汛指挥部启动防汛防台Ⅳ级响应行动后，区生态环境</w:t>
      </w:r>
      <w:proofErr w:type="gramStart"/>
      <w:r w:rsidRPr="003573BE">
        <w:rPr>
          <w:rFonts w:ascii="仿宋_GB2312" w:eastAsia="仿宋_GB2312" w:hAnsi="仿宋" w:hint="eastAsia"/>
          <w:sz w:val="30"/>
          <w:szCs w:val="30"/>
        </w:rPr>
        <w:t>局进入</w:t>
      </w:r>
      <w:proofErr w:type="gramEnd"/>
      <w:r w:rsidRPr="003573BE">
        <w:rPr>
          <w:rFonts w:ascii="仿宋_GB2312" w:eastAsia="仿宋_GB2312" w:hAnsi="仿宋" w:hint="eastAsia"/>
          <w:sz w:val="30"/>
          <w:szCs w:val="30"/>
        </w:rPr>
        <w:t>Ⅳ级响应状态：</w:t>
      </w:r>
    </w:p>
    <w:p w:rsidR="00D65050" w:rsidRPr="003573BE" w:rsidRDefault="00D65050" w:rsidP="00D65050">
      <w:pPr>
        <w:adjustRightInd w:val="0"/>
        <w:snapToGrid w:val="0"/>
        <w:spacing w:line="560" w:lineRule="exact"/>
        <w:ind w:firstLineChars="200" w:firstLine="600"/>
        <w:rPr>
          <w:rFonts w:ascii="仿宋_GB2312" w:eastAsia="仿宋_GB2312" w:hAnsi="仿宋"/>
          <w:sz w:val="30"/>
          <w:szCs w:val="30"/>
        </w:rPr>
      </w:pP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lastRenderedPageBreak/>
        <w:t>1.人员到岗</w:t>
      </w:r>
    </w:p>
    <w:p w:rsidR="00347847"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Pr="00BB4A9A">
        <w:rPr>
          <w:rFonts w:ascii="仿宋_GB2312" w:eastAsia="仿宋_GB2312" w:hAnsi="仿宋" w:hint="eastAsia"/>
          <w:sz w:val="30"/>
          <w:szCs w:val="30"/>
        </w:rPr>
        <w:t>局</w:t>
      </w:r>
      <w:r w:rsidR="00416A4D" w:rsidRPr="00BB4A9A">
        <w:rPr>
          <w:rFonts w:ascii="仿宋_GB2312" w:eastAsia="仿宋_GB2312" w:hAnsi="仿宋" w:hint="eastAsia"/>
          <w:sz w:val="30"/>
          <w:szCs w:val="30"/>
        </w:rPr>
        <w:t>防汛办负责人进入岗位</w:t>
      </w:r>
      <w:r w:rsidR="00CD2ADA" w:rsidRPr="00BB4A9A">
        <w:rPr>
          <w:rFonts w:ascii="仿宋_GB2312" w:eastAsia="仿宋_GB2312" w:hAnsi="仿宋" w:hint="eastAsia"/>
          <w:sz w:val="30"/>
          <w:szCs w:val="30"/>
        </w:rPr>
        <w:t>，</w:t>
      </w:r>
      <w:r w:rsidRPr="00BB4A9A">
        <w:rPr>
          <w:rFonts w:ascii="仿宋_GB2312" w:eastAsia="仿宋_GB2312" w:hAnsi="仿宋" w:hint="eastAsia"/>
          <w:sz w:val="30"/>
          <w:szCs w:val="30"/>
        </w:rPr>
        <w:t>条线防汛组</w:t>
      </w:r>
      <w:r w:rsidR="00C22DBA" w:rsidRPr="003573BE">
        <w:rPr>
          <w:rFonts w:ascii="仿宋_GB2312" w:eastAsia="仿宋_GB2312" w:hAnsi="仿宋" w:hint="eastAsia"/>
          <w:sz w:val="30"/>
          <w:szCs w:val="30"/>
        </w:rPr>
        <w:t>防汛办公室负责人</w:t>
      </w:r>
      <w:r w:rsidRPr="003573BE">
        <w:rPr>
          <w:rFonts w:ascii="仿宋_GB2312" w:eastAsia="仿宋_GB2312" w:hAnsi="仿宋" w:hint="eastAsia"/>
          <w:sz w:val="30"/>
          <w:szCs w:val="30"/>
        </w:rPr>
        <w:t>进入24小时待命岗位。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(2)局属各单位防汛</w:t>
      </w:r>
      <w:r w:rsidR="00DC0196">
        <w:rPr>
          <w:rFonts w:ascii="仿宋_GB2312" w:eastAsia="仿宋_GB2312" w:hAnsi="仿宋" w:hint="eastAsia"/>
          <w:sz w:val="30"/>
          <w:szCs w:val="30"/>
        </w:rPr>
        <w:t>防台工作</w:t>
      </w:r>
      <w:r w:rsidR="005B6A58" w:rsidRPr="003573BE">
        <w:rPr>
          <w:rFonts w:ascii="仿宋_GB2312" w:eastAsia="仿宋_GB2312" w:hAnsi="仿宋" w:hint="eastAsia"/>
          <w:sz w:val="30"/>
          <w:szCs w:val="30"/>
        </w:rPr>
        <w:t>分管领导</w:t>
      </w:r>
      <w:r w:rsidRPr="003573BE">
        <w:rPr>
          <w:rFonts w:ascii="仿宋_GB2312" w:eastAsia="仿宋_GB2312" w:hAnsi="仿宋" w:hint="eastAsia"/>
          <w:sz w:val="30"/>
          <w:szCs w:val="30"/>
        </w:rPr>
        <w:t>进入24小时待命岗位。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(3)各级抢险队伍进入应急联络状态。</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2.物资准备</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局属各单位对防汛防台物资做好清查、整理。</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3.行动措施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00DC0196">
        <w:rPr>
          <w:rFonts w:ascii="仿宋_GB2312" w:eastAsia="仿宋_GB2312" w:hAnsi="仿宋" w:hint="eastAsia"/>
          <w:sz w:val="30"/>
          <w:szCs w:val="30"/>
        </w:rPr>
        <w:t>各</w:t>
      </w:r>
      <w:r w:rsidRPr="003573BE">
        <w:rPr>
          <w:rFonts w:ascii="仿宋_GB2312" w:eastAsia="仿宋_GB2312" w:hAnsi="仿宋" w:hint="eastAsia"/>
          <w:sz w:val="30"/>
          <w:szCs w:val="30"/>
        </w:rPr>
        <w:t>条线防汛组加强值班，密切监视汛情和灾情，落实应对措施。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(2)各条线防汛</w:t>
      </w:r>
      <w:proofErr w:type="gramStart"/>
      <w:r w:rsidRPr="003573BE">
        <w:rPr>
          <w:rFonts w:ascii="仿宋_GB2312" w:eastAsia="仿宋_GB2312" w:hAnsi="仿宋" w:hint="eastAsia"/>
          <w:sz w:val="30"/>
          <w:szCs w:val="30"/>
        </w:rPr>
        <w:t>组发布</w:t>
      </w:r>
      <w:proofErr w:type="gramEnd"/>
      <w:r w:rsidRPr="003573BE">
        <w:rPr>
          <w:rFonts w:ascii="仿宋_GB2312" w:eastAsia="仿宋_GB2312" w:hAnsi="仿宋" w:hint="eastAsia"/>
          <w:sz w:val="30"/>
          <w:szCs w:val="30"/>
        </w:rPr>
        <w:t>有关预警信息和防汛防台提示。</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(3)加强巡视。</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(4)低洼、易受</w:t>
      </w:r>
      <w:proofErr w:type="gramStart"/>
      <w:r w:rsidRPr="003573BE">
        <w:rPr>
          <w:rFonts w:ascii="仿宋_GB2312" w:eastAsia="仿宋_GB2312" w:hAnsi="仿宋" w:hint="eastAsia"/>
          <w:sz w:val="30"/>
          <w:szCs w:val="30"/>
        </w:rPr>
        <w:t>淹</w:t>
      </w:r>
      <w:proofErr w:type="gramEnd"/>
      <w:r w:rsidRPr="003573BE">
        <w:rPr>
          <w:rFonts w:ascii="仿宋_GB2312" w:eastAsia="仿宋_GB2312" w:hAnsi="仿宋" w:hint="eastAsia"/>
          <w:sz w:val="30"/>
          <w:szCs w:val="30"/>
        </w:rPr>
        <w:t>地区做好排水防涝准备工作。</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(5)各单位加强抢修力量的配备。</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(6)加强巡查，加强树木等设施检查加固、对易倒伏的高大树木进行修剪、绑扎、加固等。</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(7)加强对店招店牌、户外广告等高空构建筑物的检查，督促责任单位落实安全措施。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(8)各专业抢险队伍进入应急准备状态，组织巡检，一旦受灾，应当在第一时间内，完成抢排积水、道路清障、应急抢修等工作。</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(9)各行业条线部门、专家要求和提示的其他应急措施。</w:t>
      </w:r>
    </w:p>
    <w:p w:rsidR="00184C1A" w:rsidRPr="003573BE" w:rsidRDefault="00184C1A" w:rsidP="00D65050">
      <w:pPr>
        <w:spacing w:line="560" w:lineRule="exact"/>
        <w:ind w:firstLineChars="200" w:firstLine="602"/>
        <w:rPr>
          <w:rFonts w:ascii="楷体_GB2312" w:eastAsia="楷体_GB2312" w:hAnsi="楷体" w:cs="楷体"/>
          <w:b/>
          <w:bCs/>
          <w:sz w:val="30"/>
          <w:szCs w:val="30"/>
        </w:rPr>
      </w:pPr>
      <w:r w:rsidRPr="003573BE">
        <w:rPr>
          <w:rFonts w:ascii="楷体_GB2312" w:eastAsia="楷体_GB2312" w:hAnsi="楷体" w:cs="楷体" w:hint="eastAsia"/>
          <w:b/>
          <w:bCs/>
          <w:sz w:val="30"/>
          <w:szCs w:val="30"/>
        </w:rPr>
        <w:t>（二）Ⅲ级响应行动</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区防汛指挥部发布启动防汛防台Ⅲ级响应行动后，区生态环境</w:t>
      </w:r>
      <w:proofErr w:type="gramStart"/>
      <w:r w:rsidRPr="003573BE">
        <w:rPr>
          <w:rFonts w:ascii="仿宋_GB2312" w:eastAsia="仿宋_GB2312" w:hAnsi="仿宋" w:hint="eastAsia"/>
          <w:sz w:val="30"/>
          <w:szCs w:val="30"/>
        </w:rPr>
        <w:t>局进入</w:t>
      </w:r>
      <w:proofErr w:type="gramEnd"/>
      <w:r w:rsidRPr="003573BE">
        <w:rPr>
          <w:rFonts w:ascii="仿宋_GB2312" w:eastAsia="仿宋_GB2312" w:hAnsi="仿宋" w:hint="eastAsia"/>
          <w:sz w:val="30"/>
          <w:szCs w:val="30"/>
        </w:rPr>
        <w:t>Ⅲ级响应状态：</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lastRenderedPageBreak/>
        <w:t>1.人员到岗</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Pr="00BB4A9A">
        <w:rPr>
          <w:rFonts w:ascii="仿宋_GB2312" w:eastAsia="仿宋_GB2312" w:hAnsi="仿宋" w:hint="eastAsia"/>
          <w:sz w:val="30"/>
          <w:szCs w:val="30"/>
        </w:rPr>
        <w:t>局防汛</w:t>
      </w:r>
      <w:r w:rsidR="00C62C54" w:rsidRPr="00BB4A9A">
        <w:rPr>
          <w:rFonts w:ascii="仿宋_GB2312" w:eastAsia="仿宋_GB2312" w:hAnsi="仿宋" w:hint="eastAsia"/>
          <w:sz w:val="30"/>
          <w:szCs w:val="30"/>
        </w:rPr>
        <w:t>领导小组副组长</w:t>
      </w:r>
      <w:r w:rsidRPr="00BB4A9A">
        <w:rPr>
          <w:rFonts w:ascii="仿宋_GB2312" w:eastAsia="仿宋_GB2312" w:hAnsi="仿宋" w:hint="eastAsia"/>
          <w:sz w:val="30"/>
          <w:szCs w:val="30"/>
        </w:rPr>
        <w:t>进入指挥</w:t>
      </w:r>
      <w:r w:rsidRPr="003573BE">
        <w:rPr>
          <w:rFonts w:ascii="仿宋_GB2312" w:eastAsia="仿宋_GB2312" w:hAnsi="仿宋" w:hint="eastAsia"/>
          <w:sz w:val="30"/>
          <w:szCs w:val="30"/>
        </w:rPr>
        <w:t>岗位，条线防汛组中各业务处负责人进入条线指挥岗位。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(2)局属各单位防汛防台工作分管领导进入现场指挥岗位。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(3)各级抢险队伍进入应急值班状态。</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2.物资准备</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局属各单位将物资准备情况上报条线防汛组，防汛抢险物资做好随时调运的准备。</w:t>
      </w:r>
    </w:p>
    <w:p w:rsidR="00184C1A" w:rsidRPr="003573BE" w:rsidRDefault="00184C1A" w:rsidP="00D65050">
      <w:pPr>
        <w:adjustRightInd w:val="0"/>
        <w:snapToGrid w:val="0"/>
        <w:spacing w:line="560" w:lineRule="exact"/>
        <w:ind w:firstLineChars="200" w:firstLine="602"/>
        <w:rPr>
          <w:rFonts w:ascii="仿宋_GB2312" w:eastAsia="仿宋_GB2312" w:hAnsi="仿宋"/>
          <w:sz w:val="30"/>
          <w:szCs w:val="30"/>
        </w:rPr>
      </w:pPr>
      <w:r w:rsidRPr="003573BE">
        <w:rPr>
          <w:rFonts w:ascii="仿宋_GB2312" w:eastAsia="仿宋_GB2312" w:hAnsi="仿宋" w:hint="eastAsia"/>
          <w:b/>
          <w:sz w:val="30"/>
          <w:szCs w:val="30"/>
        </w:rPr>
        <w:t>3.行动措施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00DC0196">
        <w:rPr>
          <w:rFonts w:ascii="仿宋_GB2312" w:eastAsia="仿宋_GB2312" w:hAnsi="仿宋" w:hint="eastAsia"/>
          <w:sz w:val="30"/>
          <w:szCs w:val="30"/>
        </w:rPr>
        <w:t>各</w:t>
      </w:r>
      <w:r w:rsidRPr="003573BE">
        <w:rPr>
          <w:rFonts w:ascii="仿宋_GB2312" w:eastAsia="仿宋_GB2312" w:hAnsi="仿宋" w:hint="eastAsia"/>
          <w:sz w:val="30"/>
          <w:szCs w:val="30"/>
        </w:rPr>
        <w:t>条线防汛</w:t>
      </w:r>
      <w:proofErr w:type="gramStart"/>
      <w:r w:rsidRPr="003573BE">
        <w:rPr>
          <w:rFonts w:ascii="仿宋_GB2312" w:eastAsia="仿宋_GB2312" w:hAnsi="仿宋" w:hint="eastAsia"/>
          <w:sz w:val="30"/>
          <w:szCs w:val="30"/>
        </w:rPr>
        <w:t>组启动</w:t>
      </w:r>
      <w:proofErr w:type="gramEnd"/>
      <w:r w:rsidRPr="003573BE">
        <w:rPr>
          <w:rFonts w:ascii="仿宋_GB2312" w:eastAsia="仿宋_GB2312" w:hAnsi="仿宋" w:hint="eastAsia"/>
          <w:sz w:val="30"/>
          <w:szCs w:val="30"/>
        </w:rPr>
        <w:t>相关预案，做好防汛防台各项准备。</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(2)各条线防汛</w:t>
      </w:r>
      <w:proofErr w:type="gramStart"/>
      <w:r w:rsidRPr="003573BE">
        <w:rPr>
          <w:rFonts w:ascii="仿宋_GB2312" w:eastAsia="仿宋_GB2312" w:hAnsi="仿宋" w:hint="eastAsia"/>
          <w:sz w:val="30"/>
          <w:szCs w:val="30"/>
        </w:rPr>
        <w:t>组发布</w:t>
      </w:r>
      <w:proofErr w:type="gramEnd"/>
      <w:r w:rsidRPr="003573BE">
        <w:rPr>
          <w:rFonts w:ascii="仿宋_GB2312" w:eastAsia="仿宋_GB2312" w:hAnsi="仿宋" w:hint="eastAsia"/>
          <w:sz w:val="30"/>
          <w:szCs w:val="30"/>
        </w:rPr>
        <w:t>有关预警信息和防汛防台提示。</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(3)加强雨中管</w:t>
      </w:r>
      <w:proofErr w:type="gramStart"/>
      <w:r w:rsidRPr="003573BE">
        <w:rPr>
          <w:rFonts w:ascii="仿宋_GB2312" w:eastAsia="仿宋_GB2312" w:hAnsi="仿宋" w:hint="eastAsia"/>
          <w:sz w:val="30"/>
          <w:szCs w:val="30"/>
        </w:rPr>
        <w:t>养设施</w:t>
      </w:r>
      <w:proofErr w:type="gramEnd"/>
      <w:r w:rsidRPr="003573BE">
        <w:rPr>
          <w:rFonts w:ascii="仿宋_GB2312" w:eastAsia="仿宋_GB2312" w:hAnsi="仿宋" w:hint="eastAsia"/>
          <w:sz w:val="30"/>
          <w:szCs w:val="30"/>
        </w:rPr>
        <w:t>巡视</w:t>
      </w:r>
      <w:r w:rsidR="00D47142" w:rsidRPr="003573BE">
        <w:rPr>
          <w:rFonts w:ascii="仿宋_GB2312" w:eastAsia="仿宋_GB2312" w:hAnsi="仿宋" w:hint="eastAsia"/>
          <w:sz w:val="30"/>
          <w:szCs w:val="30"/>
        </w:rPr>
        <w:t>调度</w:t>
      </w:r>
      <w:r w:rsidRPr="003573BE">
        <w:rPr>
          <w:rFonts w:ascii="仿宋_GB2312" w:eastAsia="仿宋_GB2312" w:hAnsi="仿宋" w:hint="eastAsia"/>
          <w:sz w:val="30"/>
          <w:szCs w:val="30"/>
        </w:rPr>
        <w:t>。</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(4)加固户外设施，拆除不安全设施;对高空、水上等户外作业采取专门的保护措施，必要时可以暂停作业。</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(5)加强巡查，对易倒伏的高大树木，广告(灯)牌等进行修剪、绑扎、加固等。</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(6)各专业抢险队伍进入应急值班状态，迅速组织巡检，在第一时间内完成抢排积水、道路清障、应急抢修等工作。</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(7)Ⅳ级应急响应防御提示的相关事项，以及有关部门、专家要求和提示的其他应急措施。</w:t>
      </w:r>
    </w:p>
    <w:p w:rsidR="00184C1A" w:rsidRPr="003573BE" w:rsidRDefault="00184C1A" w:rsidP="00D65050">
      <w:pPr>
        <w:spacing w:line="560" w:lineRule="exact"/>
        <w:ind w:firstLineChars="200" w:firstLine="602"/>
        <w:rPr>
          <w:rFonts w:ascii="楷体_GB2312" w:eastAsia="楷体_GB2312" w:hAnsi="楷体" w:cs="楷体"/>
          <w:b/>
          <w:bCs/>
          <w:sz w:val="30"/>
          <w:szCs w:val="30"/>
        </w:rPr>
      </w:pPr>
      <w:r w:rsidRPr="003573BE">
        <w:rPr>
          <w:rFonts w:ascii="楷体_GB2312" w:eastAsia="楷体_GB2312" w:hAnsi="楷体" w:cs="楷体" w:hint="eastAsia"/>
          <w:b/>
          <w:bCs/>
          <w:sz w:val="30"/>
          <w:szCs w:val="30"/>
        </w:rPr>
        <w:t>（三）Ⅱ级响应行动</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区防汛指挥部发布启动防汛防台Ⅱ级响应行动后，区生态环境</w:t>
      </w:r>
      <w:proofErr w:type="gramStart"/>
      <w:r w:rsidRPr="003573BE">
        <w:rPr>
          <w:rFonts w:ascii="仿宋_GB2312" w:eastAsia="仿宋_GB2312" w:hAnsi="仿宋" w:hint="eastAsia"/>
          <w:sz w:val="30"/>
          <w:szCs w:val="30"/>
        </w:rPr>
        <w:t>局进入</w:t>
      </w:r>
      <w:proofErr w:type="gramEnd"/>
      <w:r w:rsidRPr="003573BE">
        <w:rPr>
          <w:rFonts w:ascii="仿宋_GB2312" w:eastAsia="仿宋_GB2312" w:hAnsi="仿宋" w:hint="eastAsia"/>
          <w:sz w:val="30"/>
          <w:szCs w:val="30"/>
        </w:rPr>
        <w:t>Ⅱ级响应状态：</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lastRenderedPageBreak/>
        <w:t>1.人员到岗</w:t>
      </w:r>
    </w:p>
    <w:p w:rsidR="00C25033"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Pr="00BB4A9A">
        <w:rPr>
          <w:rFonts w:ascii="仿宋_GB2312" w:eastAsia="仿宋_GB2312" w:hAnsi="仿宋" w:hint="eastAsia"/>
          <w:sz w:val="30"/>
          <w:szCs w:val="30"/>
        </w:rPr>
        <w:t>)由局防汛领导小组组长</w:t>
      </w:r>
      <w:r w:rsidR="00EB3D7D" w:rsidRPr="00BB4A9A">
        <w:rPr>
          <w:rFonts w:ascii="仿宋_GB2312" w:eastAsia="仿宋_GB2312" w:hAnsi="仿宋" w:hint="eastAsia"/>
          <w:sz w:val="30"/>
          <w:szCs w:val="30"/>
        </w:rPr>
        <w:t>，或</w:t>
      </w:r>
      <w:r w:rsidRPr="00BB4A9A">
        <w:rPr>
          <w:rFonts w:ascii="仿宋_GB2312" w:eastAsia="仿宋_GB2312" w:hAnsi="仿宋" w:hint="eastAsia"/>
          <w:sz w:val="30"/>
          <w:szCs w:val="30"/>
        </w:rPr>
        <w:t>指定副组长进入总指挥岗位</w:t>
      </w:r>
      <w:r w:rsidR="00CD2ADA" w:rsidRPr="00BB4A9A">
        <w:rPr>
          <w:rFonts w:ascii="仿宋_GB2312" w:eastAsia="仿宋_GB2312" w:hAnsi="仿宋" w:hint="eastAsia"/>
          <w:sz w:val="30"/>
          <w:szCs w:val="30"/>
        </w:rPr>
        <w:t>（区防汛指挥部）</w:t>
      </w:r>
      <w:r w:rsidR="00406D36" w:rsidRPr="00BB4A9A">
        <w:rPr>
          <w:rFonts w:ascii="仿宋_GB2312" w:eastAsia="仿宋_GB2312" w:hAnsi="仿宋" w:hint="eastAsia"/>
          <w:sz w:val="30"/>
          <w:szCs w:val="30"/>
        </w:rPr>
        <w:t>；</w:t>
      </w:r>
      <w:r w:rsidR="00C25033" w:rsidRPr="003573BE">
        <w:rPr>
          <w:rFonts w:ascii="仿宋_GB2312" w:eastAsia="仿宋_GB2312" w:hAnsi="仿宋" w:hint="eastAsia"/>
          <w:sz w:val="30"/>
          <w:szCs w:val="30"/>
        </w:rPr>
        <w:t>同时分管水</w:t>
      </w:r>
      <w:proofErr w:type="gramStart"/>
      <w:r w:rsidR="00C25033" w:rsidRPr="003573BE">
        <w:rPr>
          <w:rFonts w:ascii="仿宋_GB2312" w:eastAsia="仿宋_GB2312" w:hAnsi="仿宋" w:hint="eastAsia"/>
          <w:sz w:val="30"/>
          <w:szCs w:val="30"/>
        </w:rPr>
        <w:t>务</w:t>
      </w:r>
      <w:proofErr w:type="gramEnd"/>
      <w:r w:rsidR="00C25033" w:rsidRPr="003573BE">
        <w:rPr>
          <w:rFonts w:ascii="仿宋_GB2312" w:eastAsia="仿宋_GB2312" w:hAnsi="仿宋" w:hint="eastAsia"/>
          <w:sz w:val="30"/>
          <w:szCs w:val="30"/>
        </w:rPr>
        <w:t>、市容环卫、绿化林业条线的副组长及相关成员进入区防汛指挥部现场指挥；分管应急的副组长及信访应急</w:t>
      </w:r>
      <w:proofErr w:type="gramStart"/>
      <w:r w:rsidR="00C25033" w:rsidRPr="003573BE">
        <w:rPr>
          <w:rFonts w:ascii="仿宋_GB2312" w:eastAsia="仿宋_GB2312" w:hAnsi="仿宋" w:hint="eastAsia"/>
          <w:sz w:val="30"/>
          <w:szCs w:val="30"/>
        </w:rPr>
        <w:t>处相关</w:t>
      </w:r>
      <w:proofErr w:type="gramEnd"/>
      <w:r w:rsidR="00C25033" w:rsidRPr="003573BE">
        <w:rPr>
          <w:rFonts w:ascii="仿宋_GB2312" w:eastAsia="仿宋_GB2312" w:hAnsi="仿宋" w:hint="eastAsia"/>
          <w:sz w:val="30"/>
          <w:szCs w:val="30"/>
        </w:rPr>
        <w:t>成员进入</w:t>
      </w:r>
      <w:proofErr w:type="gramStart"/>
      <w:r w:rsidR="00C25033" w:rsidRPr="003573BE">
        <w:rPr>
          <w:rFonts w:ascii="仿宋_GB2312" w:eastAsia="仿宋_GB2312" w:hAnsi="仿宋" w:hint="eastAsia"/>
          <w:sz w:val="30"/>
          <w:szCs w:val="30"/>
        </w:rPr>
        <w:t>局环境</w:t>
      </w:r>
      <w:proofErr w:type="gramEnd"/>
      <w:r w:rsidR="00C25033" w:rsidRPr="003573BE">
        <w:rPr>
          <w:rFonts w:ascii="仿宋_GB2312" w:eastAsia="仿宋_GB2312" w:hAnsi="仿宋" w:hint="eastAsia"/>
          <w:sz w:val="30"/>
          <w:szCs w:val="30"/>
        </w:rPr>
        <w:t>协调中心指挥岗位；局防汛领导小组其余各副组长及成员进入条线指挥岗位。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(2)局属各单位主要负责人进入现场指挥岗位。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(3)各级抢险队伍进入应急处置状态。</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2.物资准备</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局属各单位将物资准备情况上报条线防汛组。条线防汛组加强对物资准备工作的指导检查，并将物资准备情况向局防汛领导小组及防汛办公室报告，防汛抢险物资做好随时调运的准备。</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3.行动措施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00DC0196">
        <w:rPr>
          <w:rFonts w:ascii="仿宋_GB2312" w:eastAsia="仿宋_GB2312" w:hAnsi="仿宋" w:hint="eastAsia"/>
          <w:sz w:val="30"/>
          <w:szCs w:val="30"/>
        </w:rPr>
        <w:t>各</w:t>
      </w:r>
      <w:r w:rsidR="008860CD" w:rsidRPr="003573BE">
        <w:rPr>
          <w:rFonts w:ascii="仿宋_GB2312" w:eastAsia="仿宋_GB2312" w:hAnsi="仿宋" w:hint="eastAsia"/>
          <w:sz w:val="30"/>
          <w:szCs w:val="30"/>
        </w:rPr>
        <w:t>条线防汛组按照市、</w:t>
      </w:r>
      <w:r w:rsidRPr="003573BE">
        <w:rPr>
          <w:rFonts w:ascii="仿宋_GB2312" w:eastAsia="仿宋_GB2312" w:hAnsi="仿宋" w:hint="eastAsia"/>
          <w:sz w:val="30"/>
          <w:szCs w:val="30"/>
        </w:rPr>
        <w:t>区及生态环境局的统一部署，抓紧检查落实各项防范措施。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(2)各部门、各条线防汛组滚动发布有关预警信息和防汛防台提示。</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(3)建设工地等按照规定和要求暂停施工，并落实相关措施，尤其是对塔吊、脚手架等建设设施进行加固或拆除。</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(4)所有从事河道养护作业或整治作业等的船舶按规定进入防(抗)台风状态。</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(5)及时处置对市民人身和交通等具有较大危害的树木、广告(灯)牌等。</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bookmarkStart w:id="4" w:name="_Hlk48508073"/>
      <w:r w:rsidRPr="003573BE">
        <w:rPr>
          <w:rFonts w:ascii="仿宋_GB2312" w:eastAsia="仿宋_GB2312" w:hAnsi="仿宋" w:hint="eastAsia"/>
          <w:sz w:val="30"/>
          <w:szCs w:val="30"/>
        </w:rPr>
        <w:t>(6)</w:t>
      </w:r>
      <w:bookmarkEnd w:id="4"/>
      <w:r w:rsidRPr="003573BE">
        <w:rPr>
          <w:rFonts w:ascii="仿宋_GB2312" w:eastAsia="仿宋_GB2312" w:hAnsi="仿宋" w:hint="eastAsia"/>
          <w:sz w:val="30"/>
          <w:szCs w:val="30"/>
        </w:rPr>
        <w:t>停止公园绿地及开放式林地内所有集中活动和所有户外游艺</w:t>
      </w:r>
      <w:r w:rsidRPr="003573BE">
        <w:rPr>
          <w:rFonts w:ascii="仿宋_GB2312" w:eastAsia="仿宋_GB2312" w:hAnsi="仿宋" w:hint="eastAsia"/>
          <w:sz w:val="30"/>
          <w:szCs w:val="30"/>
        </w:rPr>
        <w:lastRenderedPageBreak/>
        <w:t>机活动项目。</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bookmarkStart w:id="5" w:name="_Hlk48508091"/>
      <w:r w:rsidRPr="003573BE">
        <w:rPr>
          <w:rFonts w:ascii="仿宋_GB2312" w:eastAsia="仿宋_GB2312" w:hAnsi="仿宋" w:hint="eastAsia"/>
          <w:sz w:val="30"/>
          <w:szCs w:val="30"/>
        </w:rPr>
        <w:t>(7)</w:t>
      </w:r>
      <w:bookmarkEnd w:id="5"/>
      <w:r w:rsidRPr="003573BE">
        <w:rPr>
          <w:rFonts w:ascii="仿宋_GB2312" w:eastAsia="仿宋_GB2312" w:hAnsi="仿宋" w:hint="eastAsia"/>
          <w:sz w:val="30"/>
          <w:szCs w:val="30"/>
        </w:rPr>
        <w:t>公园出现多处大树倒伏、大枝折断、大面积道路积水、湖（河）水漫灌等影响游客游园安全情况之一的，即可临时关闭公园，并告示市民。</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bookmarkStart w:id="6" w:name="_Hlk48508107"/>
      <w:r w:rsidRPr="003573BE">
        <w:rPr>
          <w:rFonts w:ascii="仿宋_GB2312" w:eastAsia="仿宋_GB2312" w:hAnsi="仿宋" w:hint="eastAsia"/>
          <w:sz w:val="30"/>
          <w:szCs w:val="30"/>
        </w:rPr>
        <w:t>(8)</w:t>
      </w:r>
      <w:bookmarkEnd w:id="6"/>
      <w:r w:rsidRPr="003573BE">
        <w:rPr>
          <w:rFonts w:ascii="仿宋_GB2312" w:eastAsia="仿宋_GB2312" w:hAnsi="仿宋" w:hint="eastAsia"/>
          <w:sz w:val="30"/>
          <w:szCs w:val="30"/>
        </w:rPr>
        <w:t>拆除危险的施工工棚、临时搭建，转移施工养护人员，停止海塘外所有监测作业，撤回人员。</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(9)停止室外作业，相关人员全部撤离危险地带。生活垃圾收运车辆、粪便收运车辆、油脂收运车辆、建筑垃圾运输车辆做好防范、防御措施。各中转、处置场所做好加固措施。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(10)区级抢险队伍以及各单位抢险队伍集结待命，按照指令及时排除险情。各专业抢险队伍进入应急处置状态，迅速组织巡检，在第一时间内完成抢排积水、道路清障、应急抢修等工作。</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(11)Ⅲ级应急响应防御提示的相关事项，以及有关部门、专家要求和提示的其他应急措施。</w:t>
      </w:r>
    </w:p>
    <w:p w:rsidR="00184C1A" w:rsidRPr="003573BE" w:rsidRDefault="00184C1A" w:rsidP="00D65050">
      <w:pPr>
        <w:spacing w:line="560" w:lineRule="exact"/>
        <w:ind w:firstLineChars="200" w:firstLine="602"/>
        <w:rPr>
          <w:rFonts w:ascii="楷体_GB2312" w:eastAsia="楷体_GB2312" w:hAnsi="楷体" w:cs="楷体"/>
          <w:b/>
          <w:bCs/>
          <w:sz w:val="30"/>
          <w:szCs w:val="30"/>
        </w:rPr>
      </w:pPr>
      <w:r w:rsidRPr="003573BE">
        <w:rPr>
          <w:rFonts w:ascii="楷体_GB2312" w:eastAsia="楷体_GB2312" w:hAnsi="楷体" w:cs="楷体" w:hint="eastAsia"/>
          <w:b/>
          <w:bCs/>
          <w:sz w:val="30"/>
          <w:szCs w:val="30"/>
        </w:rPr>
        <w:t>（四）Ⅰ级响应行动</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区防汛指挥部发布启动防汛防台Ⅰ级响应行动后，区生态环境</w:t>
      </w:r>
      <w:proofErr w:type="gramStart"/>
      <w:r w:rsidRPr="003573BE">
        <w:rPr>
          <w:rFonts w:ascii="仿宋_GB2312" w:eastAsia="仿宋_GB2312" w:hAnsi="仿宋" w:hint="eastAsia"/>
          <w:sz w:val="30"/>
          <w:szCs w:val="30"/>
        </w:rPr>
        <w:t>局进入</w:t>
      </w:r>
      <w:proofErr w:type="gramEnd"/>
      <w:r w:rsidRPr="003573BE">
        <w:rPr>
          <w:rFonts w:ascii="仿宋_GB2312" w:eastAsia="仿宋_GB2312" w:hAnsi="仿宋" w:hint="eastAsia"/>
          <w:sz w:val="30"/>
          <w:szCs w:val="30"/>
        </w:rPr>
        <w:t>Ⅰ级响应状态：</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1.人员到岗</w:t>
      </w:r>
    </w:p>
    <w:p w:rsidR="004A703F"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Pr="00BB4A9A">
        <w:rPr>
          <w:rFonts w:ascii="仿宋_GB2312" w:eastAsia="仿宋_GB2312" w:hAnsi="仿宋" w:hint="eastAsia"/>
          <w:sz w:val="30"/>
          <w:szCs w:val="30"/>
        </w:rPr>
        <w:t>)局防汛领导小组组长进入总指挥岗位</w:t>
      </w:r>
      <w:r w:rsidR="00CD2ADA" w:rsidRPr="00BB4A9A">
        <w:rPr>
          <w:rFonts w:ascii="仿宋_GB2312" w:eastAsia="仿宋_GB2312" w:hAnsi="仿宋" w:hint="eastAsia"/>
          <w:sz w:val="30"/>
          <w:szCs w:val="30"/>
        </w:rPr>
        <w:t>（区防汛指挥部）</w:t>
      </w:r>
      <w:r w:rsidRPr="00BB4A9A">
        <w:rPr>
          <w:rFonts w:ascii="仿宋_GB2312" w:eastAsia="仿宋_GB2312" w:hAnsi="仿宋" w:hint="eastAsia"/>
          <w:sz w:val="30"/>
          <w:szCs w:val="30"/>
        </w:rPr>
        <w:t>，</w:t>
      </w:r>
      <w:r w:rsidR="004A703F" w:rsidRPr="00BB4A9A">
        <w:rPr>
          <w:rFonts w:ascii="仿宋_GB2312" w:eastAsia="仿宋_GB2312" w:hAnsi="仿宋" w:hint="eastAsia"/>
          <w:sz w:val="30"/>
          <w:szCs w:val="30"/>
        </w:rPr>
        <w:t>同</w:t>
      </w:r>
      <w:r w:rsidR="004A703F" w:rsidRPr="003573BE">
        <w:rPr>
          <w:rFonts w:ascii="仿宋_GB2312" w:eastAsia="仿宋_GB2312" w:hAnsi="仿宋" w:hint="eastAsia"/>
          <w:sz w:val="30"/>
          <w:szCs w:val="30"/>
        </w:rPr>
        <w:t>时分管水</w:t>
      </w:r>
      <w:proofErr w:type="gramStart"/>
      <w:r w:rsidR="004A703F" w:rsidRPr="003573BE">
        <w:rPr>
          <w:rFonts w:ascii="仿宋_GB2312" w:eastAsia="仿宋_GB2312" w:hAnsi="仿宋" w:hint="eastAsia"/>
          <w:sz w:val="30"/>
          <w:szCs w:val="30"/>
        </w:rPr>
        <w:t>务</w:t>
      </w:r>
      <w:proofErr w:type="gramEnd"/>
      <w:r w:rsidR="004A703F" w:rsidRPr="003573BE">
        <w:rPr>
          <w:rFonts w:ascii="仿宋_GB2312" w:eastAsia="仿宋_GB2312" w:hAnsi="仿宋" w:hint="eastAsia"/>
          <w:sz w:val="30"/>
          <w:szCs w:val="30"/>
        </w:rPr>
        <w:t>、市容环卫、绿化林业条线的副组长及相关成员进入区防汛指挥部现场指挥；分管应急的副组长及信访应急</w:t>
      </w:r>
      <w:proofErr w:type="gramStart"/>
      <w:r w:rsidR="004A703F" w:rsidRPr="003573BE">
        <w:rPr>
          <w:rFonts w:ascii="仿宋_GB2312" w:eastAsia="仿宋_GB2312" w:hAnsi="仿宋" w:hint="eastAsia"/>
          <w:sz w:val="30"/>
          <w:szCs w:val="30"/>
        </w:rPr>
        <w:t>处相关</w:t>
      </w:r>
      <w:proofErr w:type="gramEnd"/>
      <w:r w:rsidR="004A703F" w:rsidRPr="003573BE">
        <w:rPr>
          <w:rFonts w:ascii="仿宋_GB2312" w:eastAsia="仿宋_GB2312" w:hAnsi="仿宋" w:hint="eastAsia"/>
          <w:sz w:val="30"/>
          <w:szCs w:val="30"/>
        </w:rPr>
        <w:t>成员进入</w:t>
      </w:r>
      <w:proofErr w:type="gramStart"/>
      <w:r w:rsidR="004A703F" w:rsidRPr="003573BE">
        <w:rPr>
          <w:rFonts w:ascii="仿宋_GB2312" w:eastAsia="仿宋_GB2312" w:hAnsi="仿宋" w:hint="eastAsia"/>
          <w:sz w:val="30"/>
          <w:szCs w:val="30"/>
        </w:rPr>
        <w:t>局环境</w:t>
      </w:r>
      <w:proofErr w:type="gramEnd"/>
      <w:r w:rsidR="004A703F" w:rsidRPr="003573BE">
        <w:rPr>
          <w:rFonts w:ascii="仿宋_GB2312" w:eastAsia="仿宋_GB2312" w:hAnsi="仿宋" w:hint="eastAsia"/>
          <w:sz w:val="30"/>
          <w:szCs w:val="30"/>
        </w:rPr>
        <w:t>协调中心指挥岗位；局防汛领导小组其余各副组长及成员进入条线指挥岗位。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lastRenderedPageBreak/>
        <w:t>(2)局属各单位党政主要负责人进入现场指挥岗位。</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(3)各级抢险队伍进入应急作战状态。</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2.物资准备</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局防汛领导小组对各条线防汛组防汛工作落实情况进行督导，各应急物资保障单位为防汛防台工作提供全力保障。</w:t>
      </w:r>
    </w:p>
    <w:p w:rsidR="00184C1A" w:rsidRPr="003573BE" w:rsidRDefault="00184C1A" w:rsidP="00D65050">
      <w:pPr>
        <w:adjustRightInd w:val="0"/>
        <w:snapToGrid w:val="0"/>
        <w:spacing w:line="560" w:lineRule="exact"/>
        <w:ind w:firstLineChars="200" w:firstLine="602"/>
        <w:rPr>
          <w:rFonts w:ascii="仿宋_GB2312" w:eastAsia="仿宋_GB2312" w:hAnsi="仿宋"/>
          <w:b/>
          <w:sz w:val="30"/>
          <w:szCs w:val="30"/>
        </w:rPr>
      </w:pPr>
      <w:r w:rsidRPr="003573BE">
        <w:rPr>
          <w:rFonts w:ascii="仿宋_GB2312" w:eastAsia="仿宋_GB2312" w:hAnsi="仿宋" w:hint="eastAsia"/>
          <w:b/>
          <w:sz w:val="30"/>
          <w:szCs w:val="30"/>
        </w:rPr>
        <w:t>3.行动措施</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(1)局内各部门随时插播有关预警信息、安全提示和紧急通知。</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(2)各专业抢险队伍进入应急作战状态，全力组织排险，在第一时间内完成抢排积水、道路清障、应急抢修等工作。</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(3)全部公园闭园，黄浦江滨江绿地公共空间等大型公共绿地及开放式林地停止对外开放，并告示市民。</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(4)暂停受影响的生活垃圾、粪便收运、中转作业及餐厨垃圾作业。加强中转和处置设施巡检，对积水道路地面灯光设施及时断电。各建筑垃圾运输单位车辆应全部停运</w:t>
      </w:r>
      <w:r w:rsidR="00FF5543" w:rsidRPr="003573BE">
        <w:rPr>
          <w:rFonts w:ascii="仿宋_GB2312" w:eastAsia="仿宋_GB2312" w:hAnsi="仿宋" w:hint="eastAsia"/>
          <w:sz w:val="30"/>
          <w:szCs w:val="30"/>
        </w:rPr>
        <w:t>，</w:t>
      </w:r>
      <w:r w:rsidR="009315FD" w:rsidRPr="003573BE">
        <w:rPr>
          <w:rFonts w:ascii="仿宋_GB2312" w:eastAsia="仿宋_GB2312" w:hAnsi="仿宋" w:hint="eastAsia"/>
          <w:sz w:val="30"/>
          <w:szCs w:val="30"/>
        </w:rPr>
        <w:t>根据实时情况</w:t>
      </w:r>
      <w:r w:rsidRPr="003573BE">
        <w:rPr>
          <w:rFonts w:ascii="仿宋_GB2312" w:eastAsia="仿宋_GB2312" w:hAnsi="仿宋" w:hint="eastAsia"/>
          <w:sz w:val="30"/>
          <w:szCs w:val="30"/>
        </w:rPr>
        <w:t>对消</w:t>
      </w:r>
      <w:proofErr w:type="gramStart"/>
      <w:r w:rsidRPr="003573BE">
        <w:rPr>
          <w:rFonts w:ascii="仿宋_GB2312" w:eastAsia="仿宋_GB2312" w:hAnsi="仿宋" w:hint="eastAsia"/>
          <w:sz w:val="30"/>
          <w:szCs w:val="30"/>
        </w:rPr>
        <w:t>纳卸点</w:t>
      </w:r>
      <w:proofErr w:type="gramEnd"/>
      <w:r w:rsidRPr="003573BE">
        <w:rPr>
          <w:rFonts w:ascii="仿宋_GB2312" w:eastAsia="仿宋_GB2312" w:hAnsi="仿宋" w:hint="eastAsia"/>
          <w:sz w:val="30"/>
          <w:szCs w:val="30"/>
        </w:rPr>
        <w:t>电器设备断电并进行加固检查。</w:t>
      </w:r>
      <w:r w:rsidR="00FF5543" w:rsidRPr="003573BE">
        <w:rPr>
          <w:rFonts w:ascii="仿宋_GB2312" w:eastAsia="仿宋_GB2312" w:hAnsi="仿宋" w:hint="eastAsia"/>
          <w:sz w:val="30"/>
          <w:szCs w:val="30"/>
        </w:rPr>
        <w:t>对</w:t>
      </w:r>
      <w:r w:rsidRPr="003573BE">
        <w:rPr>
          <w:rFonts w:ascii="仿宋_GB2312" w:eastAsia="仿宋_GB2312" w:hAnsi="仿宋" w:hint="eastAsia"/>
          <w:sz w:val="30"/>
          <w:szCs w:val="30"/>
        </w:rPr>
        <w:t>单位内部、出土工地、消</w:t>
      </w:r>
      <w:proofErr w:type="gramStart"/>
      <w:r w:rsidRPr="003573BE">
        <w:rPr>
          <w:rFonts w:ascii="仿宋_GB2312" w:eastAsia="仿宋_GB2312" w:hAnsi="仿宋" w:hint="eastAsia"/>
          <w:sz w:val="30"/>
          <w:szCs w:val="30"/>
        </w:rPr>
        <w:t>纳卸点</w:t>
      </w:r>
      <w:proofErr w:type="gramEnd"/>
      <w:r w:rsidRPr="003573BE">
        <w:rPr>
          <w:rFonts w:ascii="仿宋_GB2312" w:eastAsia="仿宋_GB2312" w:hAnsi="仿宋" w:hint="eastAsia"/>
          <w:sz w:val="30"/>
          <w:szCs w:val="30"/>
        </w:rPr>
        <w:t>、渣土泥浆转运码头、装修垃圾中转分拣及资源化利用设施点的项目部工棚、临舍、活动板房的棚架进行加固，确保钢丝绳、地锚牢固。在暴雨停止后，各作业单位及时调运车辆对积压的垃圾及时转运。</w:t>
      </w:r>
    </w:p>
    <w:p w:rsidR="00184C1A" w:rsidRPr="003573BE" w:rsidRDefault="00184C1A"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(5)Ⅱ级应急响应防御提示的相关事项，以及有关部门、专家要求和提示的其他应急措施。</w:t>
      </w:r>
    </w:p>
    <w:bookmarkEnd w:id="3"/>
    <w:p w:rsidR="00853E1A" w:rsidRPr="0070502E" w:rsidRDefault="00CB528B" w:rsidP="00D65050">
      <w:pPr>
        <w:adjustRightInd w:val="0"/>
        <w:snapToGrid w:val="0"/>
        <w:spacing w:line="560" w:lineRule="exact"/>
        <w:ind w:firstLineChars="200" w:firstLine="600"/>
        <w:rPr>
          <w:rFonts w:ascii="黑体" w:eastAsia="黑体" w:hAnsi="黑体"/>
          <w:sz w:val="30"/>
          <w:szCs w:val="30"/>
        </w:rPr>
      </w:pPr>
      <w:r w:rsidRPr="0070502E">
        <w:rPr>
          <w:rFonts w:ascii="黑体" w:eastAsia="黑体" w:hAnsi="黑体" w:hint="eastAsia"/>
          <w:sz w:val="30"/>
          <w:szCs w:val="30"/>
        </w:rPr>
        <w:t>六</w:t>
      </w:r>
      <w:r w:rsidR="00427756" w:rsidRPr="0070502E">
        <w:rPr>
          <w:rFonts w:ascii="黑体" w:eastAsia="黑体" w:hAnsi="黑体" w:hint="eastAsia"/>
          <w:sz w:val="30"/>
          <w:szCs w:val="30"/>
        </w:rPr>
        <w:t>、</w:t>
      </w:r>
      <w:r w:rsidR="00853E1A" w:rsidRPr="0070502E">
        <w:rPr>
          <w:rFonts w:ascii="黑体" w:eastAsia="黑体" w:hAnsi="黑体" w:hint="eastAsia"/>
          <w:sz w:val="30"/>
          <w:szCs w:val="30"/>
        </w:rPr>
        <w:t>信息报告</w:t>
      </w:r>
    </w:p>
    <w:p w:rsidR="008B2CAD" w:rsidRPr="0070502E" w:rsidRDefault="008B2CAD"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（1）</w:t>
      </w:r>
      <w:r w:rsidR="00853E1A" w:rsidRPr="003573BE">
        <w:rPr>
          <w:rFonts w:ascii="仿宋_GB2312" w:eastAsia="仿宋_GB2312" w:hAnsi="仿宋" w:hint="eastAsia"/>
          <w:sz w:val="30"/>
          <w:szCs w:val="30"/>
        </w:rPr>
        <w:t>按照分级上报</w:t>
      </w:r>
      <w:r w:rsidR="00DC0196">
        <w:rPr>
          <w:rFonts w:ascii="仿宋_GB2312" w:eastAsia="仿宋_GB2312" w:hAnsi="仿宋" w:hint="eastAsia"/>
          <w:sz w:val="30"/>
          <w:szCs w:val="30"/>
        </w:rPr>
        <w:t>、归口处理、</w:t>
      </w:r>
      <w:r w:rsidR="00853E1A" w:rsidRPr="003573BE">
        <w:rPr>
          <w:rFonts w:ascii="仿宋_GB2312" w:eastAsia="仿宋_GB2312" w:hAnsi="仿宋" w:hint="eastAsia"/>
          <w:sz w:val="30"/>
          <w:szCs w:val="30"/>
        </w:rPr>
        <w:t>同级共享的原则，根据区、局对各级别响应行动要求，</w:t>
      </w:r>
      <w:proofErr w:type="gramStart"/>
      <w:r w:rsidR="006B410A" w:rsidRPr="003573BE">
        <w:rPr>
          <w:rFonts w:ascii="仿宋_GB2312" w:eastAsia="仿宋_GB2312" w:hAnsi="仿宋" w:hint="eastAsia"/>
          <w:sz w:val="30"/>
          <w:szCs w:val="30"/>
        </w:rPr>
        <w:t>局</w:t>
      </w:r>
      <w:r w:rsidR="00AC753A" w:rsidRPr="003573BE">
        <w:rPr>
          <w:rFonts w:ascii="仿宋_GB2312" w:eastAsia="仿宋_GB2312" w:hAnsi="仿宋" w:hint="eastAsia"/>
          <w:sz w:val="30"/>
          <w:szCs w:val="30"/>
        </w:rPr>
        <w:t>条线</w:t>
      </w:r>
      <w:proofErr w:type="gramEnd"/>
      <w:r w:rsidR="00AC753A" w:rsidRPr="003573BE">
        <w:rPr>
          <w:rFonts w:ascii="仿宋_GB2312" w:eastAsia="仿宋_GB2312" w:hAnsi="仿宋" w:hint="eastAsia"/>
          <w:sz w:val="30"/>
          <w:szCs w:val="30"/>
        </w:rPr>
        <w:t>防汛组</w:t>
      </w:r>
      <w:r w:rsidR="005648E2" w:rsidRPr="003573BE">
        <w:rPr>
          <w:rFonts w:ascii="仿宋_GB2312" w:eastAsia="仿宋_GB2312" w:hAnsi="仿宋" w:hint="eastAsia"/>
          <w:sz w:val="30"/>
          <w:szCs w:val="30"/>
        </w:rPr>
        <w:t>将</w:t>
      </w:r>
      <w:r w:rsidR="00E606F3" w:rsidRPr="003573BE">
        <w:rPr>
          <w:rFonts w:ascii="仿宋_GB2312" w:eastAsia="仿宋_GB2312" w:hAnsi="仿宋" w:hint="eastAsia"/>
          <w:sz w:val="30"/>
          <w:szCs w:val="30"/>
        </w:rPr>
        <w:t>实时</w:t>
      </w:r>
      <w:r w:rsidR="00853E1A" w:rsidRPr="003573BE">
        <w:rPr>
          <w:rFonts w:ascii="仿宋_GB2312" w:eastAsia="仿宋_GB2312" w:hAnsi="仿宋" w:hint="eastAsia"/>
          <w:sz w:val="30"/>
          <w:szCs w:val="30"/>
        </w:rPr>
        <w:t>汛情、工情、险情、灾情</w:t>
      </w:r>
      <w:r w:rsidR="00853E1A" w:rsidRPr="003573BE">
        <w:rPr>
          <w:rFonts w:ascii="仿宋_GB2312" w:eastAsia="仿宋_GB2312" w:hAnsi="仿宋" w:hint="eastAsia"/>
          <w:sz w:val="30"/>
          <w:szCs w:val="30"/>
        </w:rPr>
        <w:lastRenderedPageBreak/>
        <w:t>等</w:t>
      </w:r>
      <w:r w:rsidR="005648E2" w:rsidRPr="003573BE">
        <w:rPr>
          <w:rFonts w:ascii="仿宋_GB2312" w:eastAsia="仿宋_GB2312" w:hAnsi="仿宋" w:hint="eastAsia"/>
          <w:sz w:val="30"/>
          <w:szCs w:val="30"/>
        </w:rPr>
        <w:t>汇总后</w:t>
      </w:r>
      <w:r w:rsidR="003A1519" w:rsidRPr="003573BE">
        <w:rPr>
          <w:rFonts w:ascii="仿宋_GB2312" w:eastAsia="仿宋_GB2312" w:hAnsi="仿宋" w:hint="eastAsia"/>
          <w:sz w:val="30"/>
          <w:szCs w:val="30"/>
        </w:rPr>
        <w:t>，</w:t>
      </w:r>
      <w:r w:rsidR="000A0A8E" w:rsidRPr="0055076F">
        <w:rPr>
          <w:rFonts w:ascii="仿宋_GB2312" w:eastAsia="仿宋_GB2312" w:hAnsi="仿宋" w:hint="eastAsia"/>
          <w:sz w:val="30"/>
          <w:szCs w:val="30"/>
        </w:rPr>
        <w:t>迅速</w:t>
      </w:r>
      <w:r w:rsidR="005648E2" w:rsidRPr="0055076F">
        <w:rPr>
          <w:rFonts w:ascii="仿宋_GB2312" w:eastAsia="仿宋_GB2312" w:hAnsi="仿宋" w:hint="eastAsia"/>
          <w:sz w:val="30"/>
          <w:szCs w:val="30"/>
        </w:rPr>
        <w:t>报送区防汛指挥部</w:t>
      </w:r>
      <w:r w:rsidR="00D42D70" w:rsidRPr="0055076F">
        <w:rPr>
          <w:rFonts w:ascii="仿宋_GB2312" w:eastAsia="仿宋_GB2312" w:hAnsi="仿宋" w:hint="eastAsia"/>
          <w:sz w:val="30"/>
          <w:szCs w:val="30"/>
        </w:rPr>
        <w:t>，</w:t>
      </w:r>
      <w:r w:rsidR="005648E2" w:rsidRPr="0055076F">
        <w:rPr>
          <w:rFonts w:ascii="仿宋_GB2312" w:eastAsia="仿宋_GB2312" w:hAnsi="仿宋" w:hint="eastAsia"/>
          <w:sz w:val="30"/>
          <w:szCs w:val="30"/>
        </w:rPr>
        <w:t>同时</w:t>
      </w:r>
      <w:r w:rsidR="00FA6C22" w:rsidRPr="0055076F">
        <w:rPr>
          <w:rFonts w:ascii="仿宋_GB2312" w:eastAsia="仿宋_GB2312" w:hAnsi="仿宋" w:hint="eastAsia"/>
          <w:sz w:val="30"/>
          <w:szCs w:val="30"/>
        </w:rPr>
        <w:t>向</w:t>
      </w:r>
      <w:r w:rsidR="005648E2" w:rsidRPr="0055076F">
        <w:rPr>
          <w:rFonts w:ascii="仿宋_GB2312" w:eastAsia="仿宋_GB2312" w:hAnsi="仿宋" w:hint="eastAsia"/>
          <w:sz w:val="30"/>
          <w:szCs w:val="30"/>
        </w:rPr>
        <w:t>局</w:t>
      </w:r>
      <w:r w:rsidR="00FA6C22" w:rsidRPr="0055076F">
        <w:rPr>
          <w:rFonts w:ascii="仿宋_GB2312" w:eastAsia="仿宋_GB2312" w:hAnsi="仿宋" w:hint="eastAsia"/>
          <w:sz w:val="30"/>
          <w:szCs w:val="30"/>
        </w:rPr>
        <w:t>防汛防台领导小组</w:t>
      </w:r>
      <w:r w:rsidR="000A0A8E" w:rsidRPr="0055076F">
        <w:rPr>
          <w:rFonts w:ascii="仿宋_GB2312" w:eastAsia="仿宋_GB2312" w:hAnsi="仿宋" w:hint="eastAsia"/>
          <w:sz w:val="30"/>
          <w:szCs w:val="30"/>
        </w:rPr>
        <w:t>（局防汛办）</w:t>
      </w:r>
      <w:r w:rsidR="00FA6C22" w:rsidRPr="0055076F">
        <w:rPr>
          <w:rFonts w:ascii="仿宋_GB2312" w:eastAsia="仿宋_GB2312" w:hAnsi="仿宋" w:hint="eastAsia"/>
          <w:sz w:val="30"/>
          <w:szCs w:val="30"/>
        </w:rPr>
        <w:t>报备</w:t>
      </w:r>
      <w:r w:rsidR="005648E2" w:rsidRPr="0070502E">
        <w:rPr>
          <w:rFonts w:ascii="仿宋_GB2312" w:eastAsia="仿宋_GB2312" w:hAnsi="仿宋" w:hint="eastAsia"/>
          <w:sz w:val="30"/>
          <w:szCs w:val="30"/>
        </w:rPr>
        <w:t>。</w:t>
      </w:r>
      <w:r w:rsidR="0055076F" w:rsidRPr="0070502E">
        <w:rPr>
          <w:rFonts w:ascii="仿宋_GB2312" w:eastAsia="仿宋_GB2312" w:hAnsi="仿宋" w:hint="eastAsia"/>
          <w:sz w:val="30"/>
          <w:szCs w:val="30"/>
        </w:rPr>
        <w:t>局内信息报送由信访应急处牵头汇总。</w:t>
      </w:r>
    </w:p>
    <w:p w:rsidR="00291B4F" w:rsidRPr="003573BE" w:rsidRDefault="008B2CAD"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（2）</w:t>
      </w:r>
      <w:r w:rsidR="00B16D66" w:rsidRPr="003573BE">
        <w:rPr>
          <w:rFonts w:ascii="仿宋_GB2312" w:eastAsia="仿宋_GB2312" w:hAnsi="仿宋" w:hint="eastAsia"/>
          <w:sz w:val="30"/>
          <w:szCs w:val="30"/>
        </w:rPr>
        <w:t>发生较大、</w:t>
      </w:r>
      <w:r w:rsidR="00655D19" w:rsidRPr="003573BE">
        <w:rPr>
          <w:rFonts w:ascii="仿宋_GB2312" w:eastAsia="仿宋_GB2312" w:hAnsi="仿宋" w:hint="eastAsia"/>
          <w:sz w:val="30"/>
          <w:szCs w:val="30"/>
        </w:rPr>
        <w:t>重大险情</w:t>
      </w:r>
      <w:r w:rsidR="00B16D66" w:rsidRPr="003573BE">
        <w:rPr>
          <w:rFonts w:ascii="仿宋_GB2312" w:eastAsia="仿宋_GB2312" w:hAnsi="仿宋" w:hint="eastAsia"/>
          <w:sz w:val="30"/>
          <w:szCs w:val="30"/>
        </w:rPr>
        <w:t>和</w:t>
      </w:r>
      <w:r w:rsidR="00655D19" w:rsidRPr="003573BE">
        <w:rPr>
          <w:rFonts w:ascii="仿宋_GB2312" w:eastAsia="仿宋_GB2312" w:hAnsi="仿宋" w:hint="eastAsia"/>
          <w:sz w:val="30"/>
          <w:szCs w:val="30"/>
        </w:rPr>
        <w:t>灾情</w:t>
      </w:r>
      <w:r w:rsidR="00B16D66" w:rsidRPr="003573BE">
        <w:rPr>
          <w:rFonts w:ascii="仿宋_GB2312" w:eastAsia="仿宋_GB2312" w:hAnsi="仿宋" w:hint="eastAsia"/>
          <w:sz w:val="30"/>
          <w:szCs w:val="30"/>
        </w:rPr>
        <w:t>时</w:t>
      </w:r>
      <w:r w:rsidR="00655D19" w:rsidRPr="003573BE">
        <w:rPr>
          <w:rFonts w:ascii="仿宋_GB2312" w:eastAsia="仿宋_GB2312" w:hAnsi="仿宋" w:hint="eastAsia"/>
          <w:sz w:val="30"/>
          <w:szCs w:val="30"/>
        </w:rPr>
        <w:t>，</w:t>
      </w:r>
      <w:proofErr w:type="gramStart"/>
      <w:r w:rsidR="00B16D66" w:rsidRPr="003573BE">
        <w:rPr>
          <w:rFonts w:ascii="仿宋_GB2312" w:eastAsia="仿宋_GB2312" w:hAnsi="仿宋" w:hint="eastAsia"/>
          <w:sz w:val="30"/>
          <w:szCs w:val="30"/>
        </w:rPr>
        <w:t>局</w:t>
      </w:r>
      <w:r w:rsidR="00AC753A" w:rsidRPr="003573BE">
        <w:rPr>
          <w:rFonts w:ascii="仿宋_GB2312" w:eastAsia="仿宋_GB2312" w:hAnsi="仿宋" w:hint="eastAsia"/>
          <w:sz w:val="30"/>
          <w:szCs w:val="30"/>
        </w:rPr>
        <w:t>条线</w:t>
      </w:r>
      <w:proofErr w:type="gramEnd"/>
      <w:r w:rsidR="00AC753A" w:rsidRPr="003573BE">
        <w:rPr>
          <w:rFonts w:ascii="仿宋_GB2312" w:eastAsia="仿宋_GB2312" w:hAnsi="仿宋" w:hint="eastAsia"/>
          <w:sz w:val="30"/>
          <w:szCs w:val="30"/>
        </w:rPr>
        <w:t>防汛组</w:t>
      </w:r>
      <w:r w:rsidR="00655D19" w:rsidRPr="003573BE">
        <w:rPr>
          <w:rFonts w:ascii="仿宋_GB2312" w:eastAsia="仿宋_GB2312" w:hAnsi="仿宋" w:hint="eastAsia"/>
          <w:sz w:val="30"/>
          <w:szCs w:val="30"/>
        </w:rPr>
        <w:t>第一时间向局防汛防台领导小组</w:t>
      </w:r>
      <w:r w:rsidR="00BE1FA1" w:rsidRPr="003573BE">
        <w:rPr>
          <w:rFonts w:ascii="仿宋_GB2312" w:eastAsia="仿宋_GB2312" w:hAnsi="仿宋" w:hint="eastAsia"/>
          <w:sz w:val="30"/>
          <w:szCs w:val="30"/>
        </w:rPr>
        <w:t>（局防汛办）</w:t>
      </w:r>
      <w:r w:rsidR="00655D19" w:rsidRPr="003573BE">
        <w:rPr>
          <w:rFonts w:ascii="仿宋_GB2312" w:eastAsia="仿宋_GB2312" w:hAnsi="仿宋" w:hint="eastAsia"/>
          <w:sz w:val="30"/>
          <w:szCs w:val="30"/>
        </w:rPr>
        <w:t>口头报告，1小时内书面报告。</w:t>
      </w:r>
      <w:r w:rsidR="00291B4F" w:rsidRPr="003573BE">
        <w:rPr>
          <w:rFonts w:ascii="仿宋_GB2312" w:eastAsia="仿宋_GB2312" w:hAnsi="仿宋" w:hint="eastAsia"/>
          <w:sz w:val="30"/>
          <w:szCs w:val="30"/>
        </w:rPr>
        <w:t>局防汛防台领导小组</w:t>
      </w:r>
      <w:r w:rsidR="00BE1FA1" w:rsidRPr="003573BE">
        <w:rPr>
          <w:rFonts w:ascii="仿宋_GB2312" w:eastAsia="仿宋_GB2312" w:hAnsi="仿宋" w:hint="eastAsia"/>
          <w:sz w:val="30"/>
          <w:szCs w:val="30"/>
        </w:rPr>
        <w:t>（局防汛办）</w:t>
      </w:r>
      <w:r w:rsidR="00291B4F" w:rsidRPr="003573BE">
        <w:rPr>
          <w:rFonts w:ascii="仿宋_GB2312" w:eastAsia="仿宋_GB2312" w:hAnsi="仿宋" w:hint="eastAsia"/>
          <w:sz w:val="30"/>
          <w:szCs w:val="30"/>
        </w:rPr>
        <w:t>接报后，第一时间做好信息核实和处置准备，并在30分钟内</w:t>
      </w:r>
      <w:r w:rsidR="00DC0196">
        <w:rPr>
          <w:rFonts w:ascii="仿宋_GB2312" w:eastAsia="仿宋_GB2312" w:hAnsi="仿宋" w:hint="eastAsia"/>
          <w:sz w:val="30"/>
          <w:szCs w:val="30"/>
        </w:rPr>
        <w:t>以</w:t>
      </w:r>
      <w:r w:rsidR="00291B4F" w:rsidRPr="003573BE">
        <w:rPr>
          <w:rFonts w:ascii="仿宋_GB2312" w:eastAsia="仿宋_GB2312" w:hAnsi="仿宋" w:hint="eastAsia"/>
          <w:sz w:val="30"/>
          <w:szCs w:val="30"/>
        </w:rPr>
        <w:t>口头</w:t>
      </w:r>
      <w:r w:rsidR="00DC0196">
        <w:rPr>
          <w:rFonts w:ascii="仿宋_GB2312" w:eastAsia="仿宋_GB2312" w:hAnsi="仿宋" w:hint="eastAsia"/>
          <w:sz w:val="30"/>
          <w:szCs w:val="30"/>
        </w:rPr>
        <w:t>形式</w:t>
      </w:r>
      <w:r w:rsidR="00291B4F" w:rsidRPr="003573BE">
        <w:rPr>
          <w:rFonts w:ascii="仿宋_GB2312" w:eastAsia="仿宋_GB2312" w:hAnsi="仿宋" w:hint="eastAsia"/>
          <w:sz w:val="30"/>
          <w:szCs w:val="30"/>
        </w:rPr>
        <w:t>、1小时内</w:t>
      </w:r>
      <w:r w:rsidR="00DC0196">
        <w:rPr>
          <w:rFonts w:ascii="仿宋_GB2312" w:eastAsia="仿宋_GB2312" w:hAnsi="仿宋" w:hint="eastAsia"/>
          <w:sz w:val="30"/>
          <w:szCs w:val="30"/>
        </w:rPr>
        <w:t>以</w:t>
      </w:r>
      <w:r w:rsidR="00291B4F" w:rsidRPr="003573BE">
        <w:rPr>
          <w:rFonts w:ascii="仿宋_GB2312" w:eastAsia="仿宋_GB2312" w:hAnsi="仿宋" w:hint="eastAsia"/>
          <w:sz w:val="30"/>
          <w:szCs w:val="30"/>
        </w:rPr>
        <w:t>书面</w:t>
      </w:r>
      <w:r w:rsidR="00DC0196">
        <w:rPr>
          <w:rFonts w:ascii="仿宋_GB2312" w:eastAsia="仿宋_GB2312" w:hAnsi="仿宋" w:hint="eastAsia"/>
          <w:sz w:val="30"/>
          <w:szCs w:val="30"/>
        </w:rPr>
        <w:t>形式</w:t>
      </w:r>
      <w:r w:rsidR="00291B4F" w:rsidRPr="003573BE">
        <w:rPr>
          <w:rFonts w:ascii="仿宋_GB2312" w:eastAsia="仿宋_GB2312" w:hAnsi="仿宋" w:hint="eastAsia"/>
          <w:sz w:val="30"/>
          <w:szCs w:val="30"/>
        </w:rPr>
        <w:t>将较大防汛防台情况报告区防汛办;对特大和重大防汛防台或特殊情况，必须立即报告。</w:t>
      </w:r>
    </w:p>
    <w:p w:rsidR="00853E1A" w:rsidRPr="003573BE" w:rsidRDefault="00CB528B" w:rsidP="00D65050">
      <w:pPr>
        <w:adjustRightInd w:val="0"/>
        <w:snapToGrid w:val="0"/>
        <w:spacing w:line="560" w:lineRule="exact"/>
        <w:ind w:firstLineChars="200" w:firstLine="600"/>
        <w:rPr>
          <w:rFonts w:ascii="黑体" w:eastAsia="黑体" w:hAnsi="黑体"/>
          <w:sz w:val="30"/>
          <w:szCs w:val="30"/>
        </w:rPr>
      </w:pPr>
      <w:r w:rsidRPr="003573BE">
        <w:rPr>
          <w:rFonts w:ascii="黑体" w:eastAsia="黑体" w:hAnsi="黑体" w:hint="eastAsia"/>
          <w:sz w:val="30"/>
          <w:szCs w:val="30"/>
        </w:rPr>
        <w:t>七</w:t>
      </w:r>
      <w:r w:rsidR="00853E1A" w:rsidRPr="003573BE">
        <w:rPr>
          <w:rFonts w:ascii="黑体" w:eastAsia="黑体" w:hAnsi="黑体" w:hint="eastAsia"/>
          <w:sz w:val="30"/>
          <w:szCs w:val="30"/>
        </w:rPr>
        <w:t>、</w:t>
      </w:r>
      <w:r w:rsidR="00EE3E30" w:rsidRPr="003573BE">
        <w:rPr>
          <w:rFonts w:ascii="黑体" w:eastAsia="黑体" w:hAnsi="黑体" w:hint="eastAsia"/>
          <w:sz w:val="30"/>
          <w:szCs w:val="30"/>
        </w:rPr>
        <w:t>工作</w:t>
      </w:r>
      <w:r w:rsidR="00441723" w:rsidRPr="003573BE">
        <w:rPr>
          <w:rFonts w:ascii="黑体" w:eastAsia="黑体" w:hAnsi="黑体" w:hint="eastAsia"/>
          <w:sz w:val="30"/>
          <w:szCs w:val="30"/>
        </w:rPr>
        <w:t>要求</w:t>
      </w:r>
    </w:p>
    <w:p w:rsidR="00853E1A" w:rsidRPr="003573BE" w:rsidRDefault="00853E1A" w:rsidP="00D65050">
      <w:pPr>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（一）</w:t>
      </w:r>
      <w:r w:rsidR="00A454BB" w:rsidRPr="003573BE">
        <w:rPr>
          <w:rFonts w:ascii="仿宋_GB2312" w:eastAsia="仿宋_GB2312" w:hAnsi="仿宋" w:hint="eastAsia"/>
          <w:sz w:val="30"/>
          <w:szCs w:val="30"/>
        </w:rPr>
        <w:t>局</w:t>
      </w:r>
      <w:r w:rsidRPr="003573BE">
        <w:rPr>
          <w:rFonts w:ascii="仿宋_GB2312" w:eastAsia="仿宋_GB2312" w:hAnsi="仿宋" w:hint="eastAsia"/>
          <w:sz w:val="30"/>
          <w:szCs w:val="30"/>
        </w:rPr>
        <w:t>属各单位成立</w:t>
      </w:r>
      <w:r w:rsidR="00441723" w:rsidRPr="003573BE">
        <w:rPr>
          <w:rFonts w:ascii="仿宋_GB2312" w:eastAsia="仿宋_GB2312" w:hAnsi="仿宋" w:hint="eastAsia"/>
          <w:sz w:val="30"/>
          <w:szCs w:val="30"/>
        </w:rPr>
        <w:t>相应</w:t>
      </w:r>
      <w:r w:rsidRPr="003573BE">
        <w:rPr>
          <w:rFonts w:ascii="仿宋_GB2312" w:eastAsia="仿宋_GB2312" w:hAnsi="仿宋" w:hint="eastAsia"/>
          <w:sz w:val="30"/>
          <w:szCs w:val="30"/>
        </w:rPr>
        <w:t>防汛防台领导小组及抢险救灾队伍，</w:t>
      </w:r>
      <w:r w:rsidR="00965594" w:rsidRPr="003573BE">
        <w:rPr>
          <w:rFonts w:ascii="仿宋_GB2312" w:eastAsia="仿宋_GB2312" w:hAnsi="仿宋" w:hint="eastAsia"/>
          <w:sz w:val="30"/>
          <w:szCs w:val="30"/>
        </w:rPr>
        <w:t>保持</w:t>
      </w:r>
      <w:r w:rsidRPr="003573BE">
        <w:rPr>
          <w:rFonts w:ascii="仿宋_GB2312" w:eastAsia="仿宋_GB2312" w:hAnsi="仿宋" w:hint="eastAsia"/>
          <w:sz w:val="30"/>
          <w:szCs w:val="30"/>
        </w:rPr>
        <w:t>与</w:t>
      </w:r>
      <w:r w:rsidR="00A454BB" w:rsidRPr="003573BE">
        <w:rPr>
          <w:rFonts w:ascii="仿宋_GB2312" w:eastAsia="仿宋_GB2312" w:hAnsi="仿宋" w:hint="eastAsia"/>
          <w:sz w:val="30"/>
          <w:szCs w:val="30"/>
        </w:rPr>
        <w:t>局</w:t>
      </w:r>
      <w:r w:rsidRPr="003573BE">
        <w:rPr>
          <w:rFonts w:ascii="仿宋_GB2312" w:eastAsia="仿宋_GB2312" w:hAnsi="仿宋" w:hint="eastAsia"/>
          <w:sz w:val="30"/>
          <w:szCs w:val="30"/>
        </w:rPr>
        <w:t>防汛防台领导小组、</w:t>
      </w:r>
      <w:r w:rsidR="00A454BB" w:rsidRPr="003573BE">
        <w:rPr>
          <w:rFonts w:ascii="仿宋_GB2312" w:eastAsia="仿宋_GB2312" w:hAnsi="仿宋" w:hint="eastAsia"/>
          <w:sz w:val="30"/>
          <w:szCs w:val="30"/>
        </w:rPr>
        <w:t>防汛</w:t>
      </w:r>
      <w:r w:rsidRPr="003573BE">
        <w:rPr>
          <w:rFonts w:ascii="仿宋_GB2312" w:eastAsia="仿宋_GB2312" w:hAnsi="仿宋" w:hint="eastAsia"/>
          <w:sz w:val="30"/>
          <w:szCs w:val="30"/>
        </w:rPr>
        <w:t>办公室和条线</w:t>
      </w:r>
      <w:r w:rsidR="003F6052">
        <w:rPr>
          <w:rFonts w:ascii="仿宋_GB2312" w:eastAsia="仿宋_GB2312" w:hAnsi="仿宋" w:hint="eastAsia"/>
          <w:sz w:val="30"/>
          <w:szCs w:val="30"/>
        </w:rPr>
        <w:t>防汛</w:t>
      </w:r>
      <w:r w:rsidRPr="003573BE">
        <w:rPr>
          <w:rFonts w:ascii="仿宋_GB2312" w:eastAsia="仿宋_GB2312" w:hAnsi="仿宋" w:hint="eastAsia"/>
          <w:sz w:val="30"/>
          <w:szCs w:val="30"/>
        </w:rPr>
        <w:t>组</w:t>
      </w:r>
      <w:r w:rsidR="00965594" w:rsidRPr="003573BE">
        <w:rPr>
          <w:rFonts w:ascii="仿宋_GB2312" w:eastAsia="仿宋_GB2312" w:hAnsi="仿宋" w:hint="eastAsia"/>
          <w:sz w:val="30"/>
          <w:szCs w:val="30"/>
        </w:rPr>
        <w:t>的实时联通，确保</w:t>
      </w:r>
      <w:r w:rsidRPr="003573BE">
        <w:rPr>
          <w:rFonts w:ascii="仿宋_GB2312" w:eastAsia="仿宋_GB2312" w:hAnsi="仿宋" w:hint="eastAsia"/>
          <w:sz w:val="30"/>
          <w:szCs w:val="30"/>
        </w:rPr>
        <w:t>机制运作顺畅，队伍行动迅速。</w:t>
      </w:r>
    </w:p>
    <w:p w:rsidR="00853E1A" w:rsidRPr="003573BE" w:rsidRDefault="00853E1A" w:rsidP="00D65050">
      <w:pPr>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（二）</w:t>
      </w:r>
      <w:r w:rsidR="009B2AA9" w:rsidRPr="003573BE">
        <w:rPr>
          <w:rFonts w:ascii="仿宋_GB2312" w:eastAsia="仿宋_GB2312" w:hAnsi="仿宋" w:hint="eastAsia"/>
          <w:sz w:val="30"/>
          <w:szCs w:val="30"/>
        </w:rPr>
        <w:t>汛期前，行业条线工作组会同相关基层单位备足防汛抢险物资，对局管</w:t>
      </w:r>
      <w:proofErr w:type="gramStart"/>
      <w:r w:rsidR="009B2AA9" w:rsidRPr="003573BE">
        <w:rPr>
          <w:rFonts w:ascii="仿宋_GB2312" w:eastAsia="仿宋_GB2312" w:hAnsi="仿宋" w:hint="eastAsia"/>
          <w:sz w:val="30"/>
          <w:szCs w:val="30"/>
        </w:rPr>
        <w:t>养行业</w:t>
      </w:r>
      <w:proofErr w:type="gramEnd"/>
      <w:r w:rsidR="00E11480" w:rsidRPr="003573BE">
        <w:rPr>
          <w:rFonts w:ascii="仿宋_GB2312" w:eastAsia="仿宋_GB2312" w:hAnsi="仿宋" w:hint="eastAsia"/>
          <w:sz w:val="30"/>
          <w:szCs w:val="30"/>
        </w:rPr>
        <w:t>单位</w:t>
      </w:r>
      <w:r w:rsidR="009B2AA9" w:rsidRPr="003573BE">
        <w:rPr>
          <w:rFonts w:ascii="仿宋_GB2312" w:eastAsia="仿宋_GB2312" w:hAnsi="仿宋" w:hint="eastAsia"/>
          <w:sz w:val="30"/>
          <w:szCs w:val="30"/>
        </w:rPr>
        <w:t>设施设备等进行全面检查，并采取预排疏通、加固排险等防汛措施，全面消除安全隐患。</w:t>
      </w:r>
    </w:p>
    <w:p w:rsidR="00F4273D" w:rsidRPr="003573BE" w:rsidRDefault="00853E1A" w:rsidP="00D65050">
      <w:pPr>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（三）</w:t>
      </w:r>
      <w:r w:rsidR="009B2AA9" w:rsidRPr="003573BE">
        <w:rPr>
          <w:rFonts w:ascii="仿宋_GB2312" w:eastAsia="仿宋_GB2312" w:hAnsi="仿宋" w:hint="eastAsia"/>
          <w:sz w:val="30"/>
          <w:szCs w:val="30"/>
        </w:rPr>
        <w:t>汛期中（特别是</w:t>
      </w:r>
      <w:proofErr w:type="gramStart"/>
      <w:r w:rsidR="005B4A5F" w:rsidRPr="003573BE">
        <w:rPr>
          <w:rFonts w:ascii="仿宋_GB2312" w:eastAsia="仿宋_GB2312" w:hAnsi="仿宋" w:hint="eastAsia"/>
          <w:sz w:val="30"/>
          <w:szCs w:val="30"/>
        </w:rPr>
        <w:t>区发布</w:t>
      </w:r>
      <w:proofErr w:type="gramEnd"/>
      <w:r w:rsidR="009B2AA9" w:rsidRPr="003573BE">
        <w:rPr>
          <w:rFonts w:ascii="仿宋_GB2312" w:eastAsia="仿宋_GB2312" w:hAnsi="仿宋" w:hint="eastAsia"/>
          <w:sz w:val="30"/>
          <w:szCs w:val="30"/>
        </w:rPr>
        <w:t>紧急警报后），局防汛值班室与各单位防汛值班室要保持通讯24小时畅通，局值班领导和各处室</w:t>
      </w:r>
      <w:r w:rsidR="00EE3E30" w:rsidRPr="003573BE">
        <w:rPr>
          <w:rFonts w:ascii="仿宋_GB2312" w:eastAsia="仿宋_GB2312" w:hAnsi="仿宋" w:hint="eastAsia"/>
          <w:sz w:val="30"/>
          <w:szCs w:val="30"/>
        </w:rPr>
        <w:t>负责人</w:t>
      </w:r>
      <w:r w:rsidR="009B2AA9" w:rsidRPr="003573BE">
        <w:rPr>
          <w:rFonts w:ascii="仿宋_GB2312" w:eastAsia="仿宋_GB2312" w:hAnsi="仿宋" w:hint="eastAsia"/>
          <w:sz w:val="30"/>
          <w:szCs w:val="30"/>
        </w:rPr>
        <w:t>轮流应急值守。各级防汛领导小组成员、抢险队员及管养责任单位管理人员等通讯设备须24小时开机，保证</w:t>
      </w:r>
      <w:proofErr w:type="gramStart"/>
      <w:r w:rsidR="009B2AA9" w:rsidRPr="003573BE">
        <w:rPr>
          <w:rFonts w:ascii="仿宋_GB2312" w:eastAsia="仿宋_GB2312" w:hAnsi="仿宋" w:hint="eastAsia"/>
          <w:sz w:val="30"/>
          <w:szCs w:val="30"/>
        </w:rPr>
        <w:t>通讯联络</w:t>
      </w:r>
      <w:proofErr w:type="gramEnd"/>
      <w:r w:rsidR="009B2AA9" w:rsidRPr="003573BE">
        <w:rPr>
          <w:rFonts w:ascii="仿宋_GB2312" w:eastAsia="仿宋_GB2312" w:hAnsi="仿宋" w:hint="eastAsia"/>
          <w:sz w:val="30"/>
          <w:szCs w:val="30"/>
        </w:rPr>
        <w:t>畅通。</w:t>
      </w:r>
    </w:p>
    <w:p w:rsidR="00D52980" w:rsidRDefault="00853E1A" w:rsidP="00D65050">
      <w:pPr>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（四）</w:t>
      </w:r>
      <w:r w:rsidR="0042368B" w:rsidRPr="003573BE">
        <w:rPr>
          <w:rFonts w:ascii="仿宋_GB2312" w:eastAsia="仿宋_GB2312" w:hAnsi="仿宋" w:hint="eastAsia"/>
          <w:sz w:val="30"/>
          <w:szCs w:val="30"/>
        </w:rPr>
        <w:t>一旦发生突发事件，抢险队伍必须第一时间到达现场实施应急抢险处理，处置情况及时报条线工作组，条线工作组汇总情况报局防汛</w:t>
      </w:r>
      <w:r w:rsidR="00557C69" w:rsidRPr="003573BE">
        <w:rPr>
          <w:rFonts w:ascii="仿宋_GB2312" w:eastAsia="仿宋_GB2312" w:hAnsi="仿宋" w:hint="eastAsia"/>
          <w:sz w:val="30"/>
          <w:szCs w:val="30"/>
        </w:rPr>
        <w:t>防台领导小组和局防汛办</w:t>
      </w:r>
      <w:r w:rsidR="0042368B" w:rsidRPr="003573BE">
        <w:rPr>
          <w:rFonts w:ascii="仿宋_GB2312" w:eastAsia="仿宋_GB2312" w:hAnsi="仿宋" w:hint="eastAsia"/>
          <w:sz w:val="30"/>
          <w:szCs w:val="30"/>
        </w:rPr>
        <w:t>。现场力量无法解决的险情，</w:t>
      </w:r>
      <w:proofErr w:type="gramStart"/>
      <w:r w:rsidR="0042368B" w:rsidRPr="003573BE">
        <w:rPr>
          <w:rFonts w:ascii="仿宋_GB2312" w:eastAsia="仿宋_GB2312" w:hAnsi="仿宋" w:hint="eastAsia"/>
          <w:sz w:val="30"/>
          <w:szCs w:val="30"/>
        </w:rPr>
        <w:t>由条线</w:t>
      </w:r>
      <w:proofErr w:type="gramEnd"/>
      <w:r w:rsidR="0042368B" w:rsidRPr="003573BE">
        <w:rPr>
          <w:rFonts w:ascii="仿宋_GB2312" w:eastAsia="仿宋_GB2312" w:hAnsi="仿宋" w:hint="eastAsia"/>
          <w:sz w:val="30"/>
          <w:szCs w:val="30"/>
        </w:rPr>
        <w:t>防汛</w:t>
      </w:r>
      <w:r w:rsidR="00557C69" w:rsidRPr="003573BE">
        <w:rPr>
          <w:rFonts w:ascii="仿宋_GB2312" w:eastAsia="仿宋_GB2312" w:hAnsi="仿宋" w:hint="eastAsia"/>
          <w:sz w:val="30"/>
          <w:szCs w:val="30"/>
        </w:rPr>
        <w:t>工作</w:t>
      </w:r>
      <w:r w:rsidR="0042368B" w:rsidRPr="003573BE">
        <w:rPr>
          <w:rFonts w:ascii="仿宋_GB2312" w:eastAsia="仿宋_GB2312" w:hAnsi="仿宋" w:hint="eastAsia"/>
          <w:sz w:val="30"/>
          <w:szCs w:val="30"/>
        </w:rPr>
        <w:t>组</w:t>
      </w:r>
      <w:r w:rsidR="00EE3E30" w:rsidRPr="003573BE">
        <w:rPr>
          <w:rFonts w:ascii="仿宋_GB2312" w:eastAsia="仿宋_GB2312" w:hAnsi="仿宋" w:hint="eastAsia"/>
          <w:sz w:val="30"/>
          <w:szCs w:val="30"/>
        </w:rPr>
        <w:t>报</w:t>
      </w:r>
      <w:r w:rsidR="0042368B" w:rsidRPr="003573BE">
        <w:rPr>
          <w:rFonts w:ascii="仿宋_GB2312" w:eastAsia="仿宋_GB2312" w:hAnsi="仿宋" w:hint="eastAsia"/>
          <w:sz w:val="30"/>
          <w:szCs w:val="30"/>
        </w:rPr>
        <w:t>局防汛</w:t>
      </w:r>
      <w:r w:rsidR="00557C69" w:rsidRPr="003573BE">
        <w:rPr>
          <w:rFonts w:ascii="仿宋_GB2312" w:eastAsia="仿宋_GB2312" w:hAnsi="仿宋" w:hint="eastAsia"/>
          <w:sz w:val="30"/>
          <w:szCs w:val="30"/>
        </w:rPr>
        <w:t>防台</w:t>
      </w:r>
      <w:r w:rsidR="0042368B" w:rsidRPr="003573BE">
        <w:rPr>
          <w:rFonts w:ascii="仿宋_GB2312" w:eastAsia="仿宋_GB2312" w:hAnsi="仿宋" w:hint="eastAsia"/>
          <w:sz w:val="30"/>
          <w:szCs w:val="30"/>
        </w:rPr>
        <w:t>领导小组协调</w:t>
      </w:r>
      <w:r w:rsidR="00EE3E30" w:rsidRPr="003573BE">
        <w:rPr>
          <w:rFonts w:ascii="仿宋_GB2312" w:eastAsia="仿宋_GB2312" w:hAnsi="仿宋" w:hint="eastAsia"/>
          <w:sz w:val="30"/>
          <w:szCs w:val="30"/>
        </w:rPr>
        <w:t>区防汛指挥部</w:t>
      </w:r>
      <w:r w:rsidR="00557C69" w:rsidRPr="003573BE">
        <w:rPr>
          <w:rFonts w:ascii="仿宋_GB2312" w:eastAsia="仿宋_GB2312" w:hAnsi="仿宋" w:hint="eastAsia"/>
          <w:sz w:val="30"/>
          <w:szCs w:val="30"/>
        </w:rPr>
        <w:t>解决</w:t>
      </w:r>
      <w:r w:rsidR="0042368B" w:rsidRPr="003573BE">
        <w:rPr>
          <w:rFonts w:ascii="仿宋_GB2312" w:eastAsia="仿宋_GB2312" w:hAnsi="仿宋" w:hint="eastAsia"/>
          <w:sz w:val="30"/>
          <w:szCs w:val="30"/>
        </w:rPr>
        <w:t>。</w:t>
      </w:r>
    </w:p>
    <w:p w:rsidR="00D52980" w:rsidRPr="00D52980" w:rsidRDefault="002B6C37" w:rsidP="00D65050">
      <w:pPr>
        <w:spacing w:line="560" w:lineRule="exact"/>
        <w:ind w:firstLineChars="200" w:firstLine="600"/>
        <w:jc w:val="left"/>
        <w:rPr>
          <w:rFonts w:ascii="仿宋_GB2312" w:eastAsia="仿宋_GB2312" w:hAnsi="仿宋"/>
          <w:sz w:val="30"/>
          <w:szCs w:val="30"/>
        </w:rPr>
      </w:pPr>
      <w:r w:rsidRPr="00D52980">
        <w:rPr>
          <w:rFonts w:ascii="仿宋_GB2312" w:eastAsia="仿宋_GB2312" w:hAnsi="仿宋"/>
          <w:sz w:val="30"/>
          <w:szCs w:val="30"/>
        </w:rPr>
        <w:lastRenderedPageBreak/>
        <w:t>（</w:t>
      </w:r>
      <w:r w:rsidRPr="00D52980">
        <w:rPr>
          <w:rFonts w:ascii="仿宋_GB2312" w:eastAsia="仿宋_GB2312" w:hAnsi="仿宋" w:hint="eastAsia"/>
          <w:sz w:val="30"/>
          <w:szCs w:val="30"/>
        </w:rPr>
        <w:t>五</w:t>
      </w:r>
      <w:r w:rsidRPr="00D52980">
        <w:rPr>
          <w:rFonts w:ascii="仿宋_GB2312" w:eastAsia="仿宋_GB2312" w:hAnsi="仿宋"/>
          <w:sz w:val="30"/>
          <w:szCs w:val="30"/>
        </w:rPr>
        <w:t>）当浦东新区发布台风、暴雨</w:t>
      </w:r>
      <w:r w:rsidRPr="00D52980">
        <w:rPr>
          <w:rFonts w:ascii="仿宋_GB2312" w:eastAsia="仿宋_GB2312" w:hAnsi="仿宋" w:hint="eastAsia"/>
          <w:sz w:val="30"/>
          <w:szCs w:val="30"/>
        </w:rPr>
        <w:t>等</w:t>
      </w:r>
      <w:r w:rsidRPr="00D52980">
        <w:rPr>
          <w:rFonts w:ascii="仿宋_GB2312" w:eastAsia="仿宋_GB2312" w:hAnsi="仿宋"/>
          <w:sz w:val="30"/>
          <w:szCs w:val="30"/>
        </w:rPr>
        <w:t>预警信号</w:t>
      </w:r>
      <w:r w:rsidRPr="00D52980">
        <w:rPr>
          <w:rFonts w:ascii="仿宋_GB2312" w:eastAsia="仿宋_GB2312" w:hAnsi="仿宋" w:hint="eastAsia"/>
          <w:sz w:val="30"/>
          <w:szCs w:val="30"/>
        </w:rPr>
        <w:t>，</w:t>
      </w:r>
      <w:r w:rsidR="00D52980" w:rsidRPr="00D52980">
        <w:rPr>
          <w:rFonts w:ascii="仿宋_GB2312" w:eastAsia="仿宋_GB2312" w:hAnsi="仿宋" w:hint="eastAsia"/>
          <w:sz w:val="30"/>
          <w:szCs w:val="30"/>
        </w:rPr>
        <w:t>需落实停工停园</w:t>
      </w:r>
      <w:r w:rsidR="00D52980">
        <w:rPr>
          <w:rFonts w:ascii="仿宋_GB2312" w:eastAsia="仿宋_GB2312" w:hAnsi="仿宋" w:hint="eastAsia"/>
          <w:sz w:val="30"/>
          <w:szCs w:val="30"/>
        </w:rPr>
        <w:t>措施</w:t>
      </w:r>
      <w:r w:rsidR="00D52980" w:rsidRPr="00D52980">
        <w:rPr>
          <w:rFonts w:ascii="仿宋_GB2312" w:eastAsia="仿宋_GB2312" w:hAnsi="仿宋" w:hint="eastAsia"/>
          <w:sz w:val="30"/>
          <w:szCs w:val="30"/>
        </w:rPr>
        <w:t>时，按《浦东新区生态环境局做好极端灾害性天气期间停工停园措施的实施方案》</w:t>
      </w:r>
      <w:r w:rsidR="00D52980">
        <w:rPr>
          <w:rFonts w:ascii="仿宋_GB2312" w:eastAsia="仿宋_GB2312" w:hAnsi="仿宋" w:hint="eastAsia"/>
          <w:sz w:val="30"/>
          <w:szCs w:val="30"/>
        </w:rPr>
        <w:t>执行。</w:t>
      </w:r>
    </w:p>
    <w:bookmarkEnd w:id="0"/>
    <w:p w:rsidR="00A73D0A" w:rsidRDefault="00A73D0A" w:rsidP="00D65050">
      <w:pPr>
        <w:adjustRightInd w:val="0"/>
        <w:snapToGrid w:val="0"/>
        <w:spacing w:line="560" w:lineRule="exact"/>
        <w:ind w:firstLineChars="200" w:firstLine="643"/>
        <w:rPr>
          <w:rFonts w:eastAsia="仿宋_GB2312"/>
          <w:b/>
          <w:sz w:val="32"/>
          <w:szCs w:val="32"/>
        </w:rPr>
      </w:pPr>
    </w:p>
    <w:p w:rsidR="004629B0" w:rsidRPr="003573BE" w:rsidRDefault="004629B0" w:rsidP="00D65050">
      <w:pPr>
        <w:adjustRightInd w:val="0"/>
        <w:snapToGrid w:val="0"/>
        <w:spacing w:line="560" w:lineRule="exact"/>
        <w:ind w:firstLineChars="200" w:firstLine="600"/>
        <w:rPr>
          <w:rFonts w:ascii="仿宋_GB2312" w:eastAsia="仿宋_GB2312" w:hAnsi="仿宋"/>
          <w:sz w:val="30"/>
          <w:szCs w:val="30"/>
        </w:rPr>
      </w:pPr>
      <w:r w:rsidRPr="003573BE">
        <w:rPr>
          <w:rFonts w:ascii="仿宋_GB2312" w:eastAsia="仿宋_GB2312" w:hAnsi="仿宋" w:hint="eastAsia"/>
          <w:sz w:val="30"/>
          <w:szCs w:val="30"/>
        </w:rPr>
        <w:t>附件：</w:t>
      </w:r>
      <w:r w:rsidR="00CA5194" w:rsidRPr="003573BE">
        <w:rPr>
          <w:rFonts w:ascii="仿宋_GB2312" w:eastAsia="仿宋_GB2312" w:hAnsi="仿宋" w:hint="eastAsia"/>
          <w:sz w:val="30"/>
          <w:szCs w:val="30"/>
        </w:rPr>
        <w:t>1</w:t>
      </w:r>
      <w:r w:rsidR="003F6052">
        <w:rPr>
          <w:rFonts w:ascii="仿宋_GB2312" w:eastAsia="仿宋_GB2312" w:hAnsi="仿宋" w:hint="eastAsia"/>
          <w:sz w:val="30"/>
          <w:szCs w:val="30"/>
        </w:rPr>
        <w:t>.</w:t>
      </w:r>
      <w:r w:rsidR="00F60EDD" w:rsidRPr="003573BE">
        <w:rPr>
          <w:rFonts w:ascii="仿宋_GB2312" w:eastAsia="仿宋_GB2312" w:hAnsi="仿宋" w:hint="eastAsia"/>
          <w:sz w:val="30"/>
          <w:szCs w:val="30"/>
        </w:rPr>
        <w:t>浦东新区水</w:t>
      </w:r>
      <w:proofErr w:type="gramStart"/>
      <w:r w:rsidR="00F60EDD" w:rsidRPr="003573BE">
        <w:rPr>
          <w:rFonts w:ascii="仿宋_GB2312" w:eastAsia="仿宋_GB2312" w:hAnsi="仿宋" w:hint="eastAsia"/>
          <w:sz w:val="30"/>
          <w:szCs w:val="30"/>
        </w:rPr>
        <w:t>务</w:t>
      </w:r>
      <w:proofErr w:type="gramEnd"/>
      <w:r w:rsidR="00F60EDD" w:rsidRPr="003573BE">
        <w:rPr>
          <w:rFonts w:ascii="仿宋_GB2312" w:eastAsia="仿宋_GB2312" w:hAnsi="仿宋" w:hint="eastAsia"/>
          <w:sz w:val="30"/>
          <w:szCs w:val="30"/>
        </w:rPr>
        <w:t>（海洋）行业防汛防台应急预案</w:t>
      </w:r>
    </w:p>
    <w:p w:rsidR="008C5E31" w:rsidRPr="003573BE" w:rsidRDefault="00CA5194" w:rsidP="00D65050">
      <w:pPr>
        <w:spacing w:line="560" w:lineRule="exact"/>
        <w:ind w:firstLineChars="500" w:firstLine="1500"/>
        <w:rPr>
          <w:rFonts w:ascii="仿宋_GB2312" w:eastAsia="仿宋_GB2312" w:hAnsi="仿宋"/>
          <w:sz w:val="30"/>
          <w:szCs w:val="30"/>
        </w:rPr>
      </w:pPr>
      <w:r w:rsidRPr="003573BE">
        <w:rPr>
          <w:rFonts w:ascii="仿宋_GB2312" w:eastAsia="仿宋_GB2312" w:hAnsi="仿宋" w:hint="eastAsia"/>
          <w:sz w:val="30"/>
          <w:szCs w:val="30"/>
        </w:rPr>
        <w:t>2</w:t>
      </w:r>
      <w:r w:rsidR="003F6052">
        <w:rPr>
          <w:rFonts w:ascii="仿宋_GB2312" w:eastAsia="仿宋_GB2312" w:hAnsi="仿宋" w:hint="eastAsia"/>
          <w:sz w:val="30"/>
          <w:szCs w:val="30"/>
        </w:rPr>
        <w:t>.</w:t>
      </w:r>
      <w:r w:rsidR="008C5E31" w:rsidRPr="003573BE">
        <w:rPr>
          <w:rFonts w:ascii="仿宋_GB2312" w:eastAsia="仿宋_GB2312" w:hAnsi="仿宋" w:hint="eastAsia"/>
          <w:sz w:val="30"/>
          <w:szCs w:val="30"/>
        </w:rPr>
        <w:t>浦东新区市容环卫行业防汛防台应急预案</w:t>
      </w:r>
    </w:p>
    <w:p w:rsidR="004629B0" w:rsidRPr="003573BE" w:rsidRDefault="003F6052" w:rsidP="00D65050">
      <w:pPr>
        <w:adjustRightInd w:val="0"/>
        <w:snapToGrid w:val="0"/>
        <w:spacing w:line="560" w:lineRule="exact"/>
        <w:ind w:firstLineChars="500" w:firstLine="1500"/>
        <w:rPr>
          <w:rFonts w:ascii="仿宋_GB2312" w:eastAsia="仿宋_GB2312" w:hAnsi="仿宋"/>
          <w:sz w:val="30"/>
          <w:szCs w:val="30"/>
        </w:rPr>
      </w:pPr>
      <w:r>
        <w:rPr>
          <w:rFonts w:ascii="仿宋_GB2312" w:eastAsia="仿宋_GB2312" w:hAnsi="仿宋" w:hint="eastAsia"/>
          <w:sz w:val="30"/>
          <w:szCs w:val="30"/>
        </w:rPr>
        <w:t>3.</w:t>
      </w:r>
      <w:r w:rsidR="00CA5194" w:rsidRPr="003573BE">
        <w:rPr>
          <w:rFonts w:ascii="仿宋_GB2312" w:eastAsia="仿宋_GB2312" w:hAnsi="仿宋" w:hint="eastAsia"/>
          <w:sz w:val="30"/>
          <w:szCs w:val="30"/>
        </w:rPr>
        <w:t>浦东新区绿化林业行业防汛防台应急预案</w:t>
      </w:r>
    </w:p>
    <w:p w:rsidR="00D93776" w:rsidRPr="003573BE" w:rsidRDefault="00CA5194" w:rsidP="00D65050">
      <w:pPr>
        <w:adjustRightInd w:val="0"/>
        <w:snapToGrid w:val="0"/>
        <w:spacing w:line="560" w:lineRule="exact"/>
        <w:ind w:firstLineChars="500" w:firstLine="1500"/>
        <w:rPr>
          <w:rFonts w:ascii="仿宋_GB2312" w:eastAsia="仿宋_GB2312" w:hAnsi="仿宋"/>
          <w:sz w:val="30"/>
          <w:szCs w:val="30"/>
        </w:rPr>
      </w:pPr>
      <w:r w:rsidRPr="003573BE">
        <w:rPr>
          <w:rFonts w:ascii="仿宋_GB2312" w:eastAsia="仿宋_GB2312" w:hAnsi="仿宋" w:hint="eastAsia"/>
          <w:sz w:val="30"/>
          <w:szCs w:val="30"/>
        </w:rPr>
        <w:t>4</w:t>
      </w:r>
      <w:r w:rsidR="003F6052">
        <w:rPr>
          <w:rFonts w:ascii="仿宋_GB2312" w:eastAsia="仿宋_GB2312" w:hAnsi="仿宋" w:hint="eastAsia"/>
          <w:sz w:val="30"/>
          <w:szCs w:val="30"/>
        </w:rPr>
        <w:t>.</w:t>
      </w:r>
      <w:r w:rsidRPr="003573BE">
        <w:rPr>
          <w:rFonts w:ascii="仿宋_GB2312" w:eastAsia="仿宋_GB2312" w:hAnsi="仿宋" w:hint="eastAsia"/>
          <w:sz w:val="30"/>
          <w:szCs w:val="30"/>
        </w:rPr>
        <w:t>浦东新区环保行业防汛</w:t>
      </w:r>
      <w:r w:rsidR="00CD27E6" w:rsidRPr="003573BE">
        <w:rPr>
          <w:rFonts w:ascii="仿宋_GB2312" w:eastAsia="仿宋_GB2312" w:hAnsi="仿宋" w:hint="eastAsia"/>
          <w:sz w:val="30"/>
          <w:szCs w:val="30"/>
        </w:rPr>
        <w:t>防台</w:t>
      </w:r>
      <w:r w:rsidRPr="003573BE">
        <w:rPr>
          <w:rFonts w:ascii="仿宋_GB2312" w:eastAsia="仿宋_GB2312" w:hAnsi="仿宋" w:hint="eastAsia"/>
          <w:sz w:val="30"/>
          <w:szCs w:val="30"/>
        </w:rPr>
        <w:t>应急预案</w:t>
      </w:r>
    </w:p>
    <w:p w:rsidR="001A1AFF" w:rsidRPr="003573BE" w:rsidRDefault="00CA5194" w:rsidP="00D65050">
      <w:pPr>
        <w:adjustRightInd w:val="0"/>
        <w:snapToGrid w:val="0"/>
        <w:spacing w:line="560" w:lineRule="exact"/>
        <w:ind w:firstLineChars="500" w:firstLine="1500"/>
        <w:rPr>
          <w:rFonts w:ascii="仿宋_GB2312" w:eastAsia="仿宋_GB2312" w:hAnsi="仿宋"/>
          <w:sz w:val="30"/>
          <w:szCs w:val="30"/>
        </w:rPr>
      </w:pPr>
      <w:r w:rsidRPr="003573BE">
        <w:rPr>
          <w:rFonts w:ascii="仿宋_GB2312" w:eastAsia="仿宋_GB2312" w:hAnsi="仿宋" w:hint="eastAsia"/>
          <w:sz w:val="30"/>
          <w:szCs w:val="30"/>
        </w:rPr>
        <w:t>5</w:t>
      </w:r>
      <w:r w:rsidR="003F6052">
        <w:rPr>
          <w:rFonts w:ascii="仿宋_GB2312" w:eastAsia="仿宋_GB2312" w:hAnsi="仿宋" w:hint="eastAsia"/>
          <w:sz w:val="30"/>
          <w:szCs w:val="30"/>
        </w:rPr>
        <w:t>.</w:t>
      </w:r>
      <w:r w:rsidR="001A1AFF" w:rsidRPr="001A1AFF">
        <w:rPr>
          <w:rFonts w:ascii="仿宋_GB2312" w:eastAsia="仿宋_GB2312" w:hAnsi="仿宋"/>
          <w:sz w:val="30"/>
          <w:szCs w:val="30"/>
        </w:rPr>
        <w:t>基建条线防汛防台应急预案</w:t>
      </w:r>
    </w:p>
    <w:p w:rsidR="00174507" w:rsidRPr="003573BE" w:rsidRDefault="00174507" w:rsidP="00D65050">
      <w:pPr>
        <w:adjustRightInd w:val="0"/>
        <w:snapToGrid w:val="0"/>
        <w:spacing w:line="560" w:lineRule="exact"/>
        <w:ind w:firstLineChars="500" w:firstLine="1500"/>
        <w:rPr>
          <w:rFonts w:ascii="仿宋_GB2312" w:eastAsia="仿宋_GB2312" w:hAnsi="仿宋"/>
          <w:sz w:val="30"/>
          <w:szCs w:val="30"/>
        </w:rPr>
      </w:pPr>
    </w:p>
    <w:p w:rsidR="00190CAE" w:rsidRDefault="00190CAE" w:rsidP="00D65050">
      <w:pPr>
        <w:adjustRightInd w:val="0"/>
        <w:snapToGrid w:val="0"/>
        <w:spacing w:line="560" w:lineRule="exact"/>
        <w:ind w:firstLineChars="500" w:firstLine="1500"/>
        <w:rPr>
          <w:rFonts w:ascii="仿宋_GB2312" w:eastAsia="仿宋_GB2312" w:hAnsi="仿宋"/>
          <w:sz w:val="30"/>
          <w:szCs w:val="30"/>
        </w:rPr>
      </w:pPr>
    </w:p>
    <w:p w:rsidR="00F20619" w:rsidRDefault="00F20619"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hint="eastAsia"/>
          <w:sz w:val="30"/>
          <w:szCs w:val="30"/>
        </w:rPr>
      </w:pPr>
    </w:p>
    <w:p w:rsidR="00D65050" w:rsidRDefault="00D65050" w:rsidP="00D65050">
      <w:pPr>
        <w:adjustRightInd w:val="0"/>
        <w:snapToGrid w:val="0"/>
        <w:spacing w:line="560" w:lineRule="exact"/>
        <w:ind w:firstLineChars="500" w:firstLine="1500"/>
        <w:rPr>
          <w:rFonts w:ascii="仿宋_GB2312" w:eastAsia="仿宋_GB2312" w:hAnsi="仿宋"/>
          <w:sz w:val="30"/>
          <w:szCs w:val="30"/>
        </w:rPr>
      </w:pPr>
    </w:p>
    <w:p w:rsidR="00190CAE" w:rsidRPr="00527395" w:rsidRDefault="00190CAE" w:rsidP="00D65050">
      <w:pPr>
        <w:adjustRightInd w:val="0"/>
        <w:snapToGrid w:val="0"/>
        <w:spacing w:line="560" w:lineRule="exact"/>
        <w:jc w:val="left"/>
        <w:rPr>
          <w:rFonts w:ascii="仿宋_GB2312" w:eastAsia="仿宋_GB2312" w:hAnsi="仿宋"/>
          <w:sz w:val="30"/>
          <w:szCs w:val="30"/>
        </w:rPr>
      </w:pPr>
      <w:r w:rsidRPr="00527395">
        <w:rPr>
          <w:rFonts w:ascii="仿宋_GB2312" w:eastAsia="仿宋_GB2312" w:hAnsi="仿宋" w:hint="eastAsia"/>
          <w:sz w:val="30"/>
          <w:szCs w:val="30"/>
        </w:rPr>
        <w:lastRenderedPageBreak/>
        <w:t>附件1：</w:t>
      </w:r>
    </w:p>
    <w:p w:rsidR="00190CAE" w:rsidRDefault="00190CAE" w:rsidP="00D65050">
      <w:pPr>
        <w:adjustRightInd w:val="0"/>
        <w:snapToGrid w:val="0"/>
        <w:spacing w:line="560" w:lineRule="exact"/>
        <w:ind w:firstLineChars="200" w:firstLine="723"/>
        <w:rPr>
          <w:rFonts w:ascii="宋体" w:hAnsi="宋体" w:cs="华文中宋" w:hint="eastAsia"/>
          <w:b/>
          <w:bCs/>
          <w:sz w:val="36"/>
          <w:szCs w:val="36"/>
        </w:rPr>
      </w:pPr>
      <w:r w:rsidRPr="0038221E">
        <w:rPr>
          <w:rFonts w:ascii="宋体" w:hAnsi="宋体" w:cs="华文中宋" w:hint="eastAsia"/>
          <w:b/>
          <w:bCs/>
          <w:sz w:val="36"/>
          <w:szCs w:val="36"/>
        </w:rPr>
        <w:t>浦东新区水</w:t>
      </w:r>
      <w:proofErr w:type="gramStart"/>
      <w:r w:rsidRPr="0038221E">
        <w:rPr>
          <w:rFonts w:ascii="宋体" w:hAnsi="宋体" w:cs="华文中宋" w:hint="eastAsia"/>
          <w:b/>
          <w:bCs/>
          <w:sz w:val="36"/>
          <w:szCs w:val="36"/>
        </w:rPr>
        <w:t>务</w:t>
      </w:r>
      <w:proofErr w:type="gramEnd"/>
      <w:r w:rsidRPr="0038221E">
        <w:rPr>
          <w:rFonts w:ascii="宋体" w:hAnsi="宋体" w:cs="华文中宋" w:hint="eastAsia"/>
          <w:b/>
          <w:bCs/>
          <w:sz w:val="36"/>
          <w:szCs w:val="36"/>
        </w:rPr>
        <w:t>（海洋）行业防汛防台应急预案</w:t>
      </w:r>
    </w:p>
    <w:p w:rsidR="005B6B2F" w:rsidRPr="0038221E" w:rsidRDefault="005B6B2F" w:rsidP="00D65050">
      <w:pPr>
        <w:adjustRightInd w:val="0"/>
        <w:snapToGrid w:val="0"/>
        <w:spacing w:line="560" w:lineRule="exact"/>
        <w:ind w:firstLineChars="200" w:firstLine="723"/>
        <w:rPr>
          <w:rFonts w:ascii="宋体" w:hAnsi="宋体" w:cs="华文中宋"/>
          <w:b/>
          <w:bCs/>
          <w:sz w:val="36"/>
          <w:szCs w:val="36"/>
        </w:rPr>
      </w:pPr>
    </w:p>
    <w:p w:rsidR="00B4292E" w:rsidRPr="00CF069F" w:rsidRDefault="00B4292E" w:rsidP="00D65050">
      <w:pPr>
        <w:adjustRightInd w:val="0"/>
        <w:snapToGrid w:val="0"/>
        <w:spacing w:line="560" w:lineRule="exact"/>
        <w:ind w:firstLineChars="200" w:firstLine="600"/>
        <w:rPr>
          <w:rFonts w:ascii="黑体" w:eastAsia="黑体" w:hAnsi="黑体"/>
          <w:sz w:val="30"/>
          <w:szCs w:val="30"/>
        </w:rPr>
      </w:pPr>
      <w:r w:rsidRPr="00CF069F">
        <w:rPr>
          <w:rFonts w:ascii="黑体" w:eastAsia="黑体" w:hAnsi="黑体"/>
          <w:sz w:val="30"/>
          <w:szCs w:val="30"/>
        </w:rPr>
        <w:t>1  总 则</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1.1 编制目的</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为有效应对发生在本区的台风、暴雨、高潮、洪水、灾害性海浪以及损害防汛设施等突发事件，切实做好全区水务系统防汛防台工作，保证抢险救灾工作高效有序进行，最大限度地减轻台风、暴雨等灾害造成的影响，确保安全度汛，保障经济社会稳定发展和城区安全运行。</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1.2 编制依据</w:t>
      </w:r>
    </w:p>
    <w:p w:rsidR="00B4292E" w:rsidRPr="00BB4A9A"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《中华人民共和国突发事件应对法</w:t>
      </w:r>
      <w:r w:rsidRPr="00CF069F">
        <w:rPr>
          <w:rFonts w:ascii="仿宋_GB2312" w:eastAsia="仿宋_GB2312" w:hAnsi="仿宋" w:hint="eastAsia"/>
          <w:sz w:val="30"/>
          <w:szCs w:val="30"/>
        </w:rPr>
        <w:t>》《</w:t>
      </w:r>
      <w:r w:rsidRPr="00CF069F">
        <w:rPr>
          <w:rFonts w:ascii="仿宋_GB2312" w:eastAsia="仿宋_GB2312" w:hAnsi="仿宋"/>
          <w:sz w:val="30"/>
          <w:szCs w:val="30"/>
        </w:rPr>
        <w:t>中华人民共和国防洪法</w:t>
      </w:r>
      <w:r w:rsidRPr="00CF069F">
        <w:rPr>
          <w:rFonts w:ascii="仿宋_GB2312" w:eastAsia="仿宋_GB2312" w:hAnsi="仿宋" w:hint="eastAsia"/>
          <w:sz w:val="30"/>
          <w:szCs w:val="30"/>
        </w:rPr>
        <w:t>》《</w:t>
      </w:r>
      <w:r w:rsidRPr="00CF069F">
        <w:rPr>
          <w:rFonts w:ascii="仿宋_GB2312" w:eastAsia="仿宋_GB2312" w:hAnsi="仿宋"/>
          <w:sz w:val="30"/>
          <w:szCs w:val="30"/>
        </w:rPr>
        <w:t>中华人民共和国水法》《中华人民共和国防洪法》《中华人民共和国防汛条例》《中华人民共和国水文条例》《海洋观测预报管理条例》《国家防汛抗旱应急预案》，以及《上海市防汛条例》《上海市突发公共事件总体应急预案》《上海市防汛防台专项预</w:t>
      </w:r>
      <w:r w:rsidRPr="00BB4A9A">
        <w:rPr>
          <w:rFonts w:ascii="仿宋_GB2312" w:eastAsia="仿宋_GB2312" w:hAnsi="仿宋"/>
          <w:sz w:val="30"/>
          <w:szCs w:val="30"/>
        </w:rPr>
        <w:t>案》</w:t>
      </w:r>
      <w:r w:rsidRPr="00BB4A9A">
        <w:rPr>
          <w:rFonts w:ascii="仿宋_GB2312" w:eastAsia="仿宋_GB2312" w:hAnsi="仿宋" w:hint="eastAsia"/>
          <w:sz w:val="30"/>
          <w:szCs w:val="30"/>
        </w:rPr>
        <w:t>《上海市防汛防台应急响应规范》</w:t>
      </w:r>
      <w:r w:rsidRPr="00BB4A9A">
        <w:rPr>
          <w:rFonts w:ascii="仿宋_GB2312" w:eastAsia="仿宋_GB2312" w:hAnsi="仿宋"/>
          <w:sz w:val="30"/>
          <w:szCs w:val="30"/>
        </w:rPr>
        <w:t>《上海市水务局（海洋局）防汛工作预案</w:t>
      </w:r>
      <w:r w:rsidRPr="00BB4A9A">
        <w:rPr>
          <w:rFonts w:ascii="仿宋_GB2312" w:eastAsia="仿宋_GB2312" w:hAnsi="仿宋" w:hint="eastAsia"/>
          <w:sz w:val="30"/>
          <w:szCs w:val="30"/>
        </w:rPr>
        <w:t>》《</w:t>
      </w:r>
      <w:r w:rsidRPr="00BB4A9A">
        <w:rPr>
          <w:rFonts w:ascii="仿宋_GB2312" w:eastAsia="仿宋_GB2312" w:hAnsi="仿宋"/>
          <w:sz w:val="30"/>
          <w:szCs w:val="30"/>
        </w:rPr>
        <w:t>浦东新区防汛防台</w:t>
      </w:r>
      <w:r w:rsidRPr="005B6B2F">
        <w:rPr>
          <w:rFonts w:ascii="仿宋_GB2312" w:eastAsia="仿宋_GB2312" w:hAnsi="仿宋"/>
          <w:spacing w:val="-5"/>
          <w:sz w:val="30"/>
          <w:szCs w:val="30"/>
        </w:rPr>
        <w:t>专项应急预案》以及《浦东新区生态环境局防汛防台专项应急预案》等。</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1.3 适用范围</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本预案适用于发生在本区的台风、暴雨、高潮、洪水、灾害性海浪，以及损害本区防汛设施的突发事件的应急处置。</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1.4 工作原则</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贯彻“安全第一、常备不懈、以防为主、全力抢险”的防汛方针，按照“条块结合、以块为主、条条保证”的防汛原则，</w:t>
      </w:r>
      <w:r w:rsidRPr="00CF069F">
        <w:rPr>
          <w:rFonts w:ascii="仿宋_GB2312" w:eastAsia="仿宋_GB2312" w:hAnsi="仿宋"/>
          <w:sz w:val="30"/>
          <w:szCs w:val="30"/>
        </w:rPr>
        <w:t>统一指挥，分</w:t>
      </w:r>
      <w:r w:rsidRPr="00CF069F">
        <w:rPr>
          <w:rFonts w:ascii="仿宋_GB2312" w:eastAsia="仿宋_GB2312" w:hAnsi="仿宋"/>
          <w:sz w:val="30"/>
          <w:szCs w:val="30"/>
        </w:rPr>
        <w:lastRenderedPageBreak/>
        <w:t>级分部门负责；统筹兼顾，局部服从全局；以人为本，抢险救灾先人后物；以防为主，防救结合；科学决策，快速反应，果断处置；团结协作，协同应对。</w:t>
      </w:r>
    </w:p>
    <w:p w:rsidR="00B4292E" w:rsidRPr="00CF069F" w:rsidRDefault="00BB4A9A" w:rsidP="00D65050">
      <w:pPr>
        <w:adjustRightInd w:val="0"/>
        <w:snapToGrid w:val="0"/>
        <w:spacing w:line="560" w:lineRule="exact"/>
        <w:ind w:firstLineChars="200" w:firstLine="600"/>
        <w:rPr>
          <w:rFonts w:ascii="黑体" w:eastAsia="黑体" w:hAnsi="黑体"/>
          <w:sz w:val="30"/>
          <w:szCs w:val="30"/>
        </w:rPr>
      </w:pPr>
      <w:r>
        <w:rPr>
          <w:rFonts w:ascii="黑体" w:eastAsia="黑体" w:hAnsi="黑体"/>
          <w:sz w:val="30"/>
          <w:szCs w:val="30"/>
        </w:rPr>
        <w:t xml:space="preserve">2 </w:t>
      </w:r>
      <w:r>
        <w:rPr>
          <w:rFonts w:ascii="黑体" w:eastAsia="黑体" w:hAnsi="黑体" w:hint="eastAsia"/>
          <w:sz w:val="30"/>
          <w:szCs w:val="30"/>
        </w:rPr>
        <w:t xml:space="preserve"> </w:t>
      </w:r>
      <w:r w:rsidR="00B4292E" w:rsidRPr="00CF069F">
        <w:rPr>
          <w:rFonts w:ascii="黑体" w:eastAsia="黑体" w:hAnsi="黑体"/>
          <w:sz w:val="30"/>
          <w:szCs w:val="30"/>
        </w:rPr>
        <w:t>风险评估</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2.1 海塘设施风险</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浦东</w:t>
      </w:r>
      <w:proofErr w:type="gramStart"/>
      <w:r w:rsidRPr="00CF069F">
        <w:rPr>
          <w:rFonts w:ascii="仿宋_GB2312" w:eastAsia="仿宋_GB2312" w:hAnsi="仿宋"/>
          <w:sz w:val="30"/>
          <w:szCs w:val="30"/>
        </w:rPr>
        <w:t>新区</w:t>
      </w:r>
      <w:r w:rsidRPr="00CF069F">
        <w:rPr>
          <w:rFonts w:ascii="仿宋_GB2312" w:eastAsia="仿宋_GB2312" w:hAnsi="仿宋" w:hint="eastAsia"/>
          <w:sz w:val="30"/>
          <w:szCs w:val="30"/>
        </w:rPr>
        <w:t>主海塘西</w:t>
      </w:r>
      <w:proofErr w:type="gramEnd"/>
      <w:r w:rsidRPr="00CF069F">
        <w:rPr>
          <w:rFonts w:ascii="仿宋_GB2312" w:eastAsia="仿宋_GB2312" w:hAnsi="仿宋" w:hint="eastAsia"/>
          <w:sz w:val="30"/>
          <w:szCs w:val="30"/>
        </w:rPr>
        <w:t>起奉贤交界，北至吴淞口，总长116.477公里。浦东新区海塘规划为200年一遇防洪标准，现有防御标准多为200年一遇高潮位加十二级风下限，按照《上海市海塘调查资料</w:t>
      </w:r>
      <w:r w:rsidRPr="00CF069F">
        <w:rPr>
          <w:rFonts w:ascii="仿宋_GB2312" w:eastAsia="仿宋_GB2312" w:hAnsi="仿宋"/>
          <w:sz w:val="30"/>
          <w:szCs w:val="30"/>
        </w:rPr>
        <w:t>∙</w:t>
      </w:r>
      <w:r w:rsidRPr="00CF069F">
        <w:rPr>
          <w:rFonts w:ascii="仿宋_GB2312" w:eastAsia="仿宋_GB2312" w:hAnsi="仿宋"/>
          <w:sz w:val="30"/>
          <w:szCs w:val="30"/>
        </w:rPr>
        <w:t>2023</w:t>
      </w:r>
      <w:r w:rsidRPr="00CF069F">
        <w:rPr>
          <w:rFonts w:ascii="仿宋_GB2312" w:eastAsia="仿宋_GB2312" w:hAnsi="仿宋" w:hint="eastAsia"/>
          <w:sz w:val="30"/>
          <w:szCs w:val="30"/>
        </w:rPr>
        <w:t>浦东新区》，浦东</w:t>
      </w:r>
      <w:proofErr w:type="gramStart"/>
      <w:r w:rsidRPr="00CF069F">
        <w:rPr>
          <w:rFonts w:ascii="仿宋_GB2312" w:eastAsia="仿宋_GB2312" w:hAnsi="仿宋" w:hint="eastAsia"/>
          <w:sz w:val="30"/>
          <w:szCs w:val="30"/>
        </w:rPr>
        <w:t>新区主</w:t>
      </w:r>
      <w:proofErr w:type="gramEnd"/>
      <w:r w:rsidRPr="00CF069F">
        <w:rPr>
          <w:rFonts w:ascii="仿宋_GB2312" w:eastAsia="仿宋_GB2312" w:hAnsi="仿宋" w:hint="eastAsia"/>
          <w:sz w:val="30"/>
          <w:szCs w:val="30"/>
        </w:rPr>
        <w:t>海塘已全部达标。2025年海塘存有安全隐患1段计1.852公里（即21066工程海塘，2024年9月14日完成平台9处空洞应急填补，海塘安全鉴定结论为三类，下阶段由市堤防中心按照公用岸段海塘管理对该海塘进行整修）。</w:t>
      </w:r>
      <w:r w:rsidRPr="00CF069F">
        <w:rPr>
          <w:rFonts w:ascii="仿宋_GB2312" w:eastAsia="仿宋_GB2312" w:hAnsi="仿宋"/>
          <w:sz w:val="30"/>
          <w:szCs w:val="30"/>
        </w:rPr>
        <w:t>公用段长度为2</w:t>
      </w:r>
      <w:r w:rsidRPr="00CF069F">
        <w:rPr>
          <w:rFonts w:ascii="仿宋_GB2312" w:eastAsia="仿宋_GB2312" w:hAnsi="仿宋" w:hint="eastAsia"/>
          <w:sz w:val="30"/>
          <w:szCs w:val="30"/>
        </w:rPr>
        <w:t>8</w:t>
      </w:r>
      <w:r w:rsidRPr="00CF069F">
        <w:rPr>
          <w:rFonts w:ascii="仿宋_GB2312" w:eastAsia="仿宋_GB2312" w:hAnsi="仿宋"/>
          <w:sz w:val="30"/>
          <w:szCs w:val="30"/>
        </w:rPr>
        <w:t>.</w:t>
      </w:r>
      <w:r w:rsidRPr="00CF069F">
        <w:rPr>
          <w:rFonts w:ascii="仿宋_GB2312" w:eastAsia="仿宋_GB2312" w:hAnsi="仿宋" w:hint="eastAsia"/>
          <w:sz w:val="30"/>
          <w:szCs w:val="30"/>
        </w:rPr>
        <w:t>96</w:t>
      </w:r>
      <w:r w:rsidRPr="00CF069F">
        <w:rPr>
          <w:rFonts w:ascii="仿宋_GB2312" w:eastAsia="仿宋_GB2312" w:hAnsi="仿宋"/>
          <w:sz w:val="30"/>
          <w:szCs w:val="30"/>
        </w:rPr>
        <w:t>9公里，由浦东新区海塘和防汛</w:t>
      </w:r>
      <w:proofErr w:type="gramStart"/>
      <w:r w:rsidRPr="00CF069F">
        <w:rPr>
          <w:rFonts w:ascii="仿宋_GB2312" w:eastAsia="仿宋_GB2312" w:hAnsi="仿宋"/>
          <w:sz w:val="30"/>
          <w:szCs w:val="30"/>
        </w:rPr>
        <w:t>墙管理</w:t>
      </w:r>
      <w:proofErr w:type="gramEnd"/>
      <w:r w:rsidRPr="00CF069F">
        <w:rPr>
          <w:rFonts w:ascii="仿宋_GB2312" w:eastAsia="仿宋_GB2312" w:hAnsi="仿宋"/>
          <w:sz w:val="30"/>
          <w:szCs w:val="30"/>
        </w:rPr>
        <w:t>事务中心负责</w:t>
      </w:r>
      <w:r w:rsidRPr="00CF069F">
        <w:rPr>
          <w:rFonts w:ascii="仿宋_GB2312" w:eastAsia="仿宋_GB2312" w:hAnsi="仿宋" w:hint="eastAsia"/>
          <w:sz w:val="30"/>
          <w:szCs w:val="30"/>
        </w:rPr>
        <w:t>（其中4.090公里为水闸范围，由浦东新区水闸管理事务中心负责管理）</w:t>
      </w:r>
      <w:r w:rsidRPr="00CF069F">
        <w:rPr>
          <w:rFonts w:ascii="仿宋_GB2312" w:eastAsia="仿宋_GB2312" w:hAnsi="仿宋"/>
          <w:sz w:val="30"/>
          <w:szCs w:val="30"/>
        </w:rPr>
        <w:t>。专用岸线长度为</w:t>
      </w:r>
      <w:r w:rsidRPr="00CF069F">
        <w:rPr>
          <w:rFonts w:ascii="仿宋_GB2312" w:eastAsia="仿宋_GB2312" w:hAnsi="仿宋" w:hint="eastAsia"/>
          <w:sz w:val="30"/>
          <w:szCs w:val="30"/>
        </w:rPr>
        <w:t>87</w:t>
      </w:r>
      <w:r w:rsidRPr="00CF069F">
        <w:rPr>
          <w:rFonts w:ascii="仿宋_GB2312" w:eastAsia="仿宋_GB2312" w:hAnsi="仿宋"/>
          <w:sz w:val="30"/>
          <w:szCs w:val="30"/>
        </w:rPr>
        <w:t>.5</w:t>
      </w:r>
      <w:r w:rsidRPr="00CF069F">
        <w:rPr>
          <w:rFonts w:ascii="仿宋_GB2312" w:eastAsia="仿宋_GB2312" w:hAnsi="仿宋" w:hint="eastAsia"/>
          <w:sz w:val="30"/>
          <w:szCs w:val="30"/>
        </w:rPr>
        <w:t>0</w:t>
      </w:r>
      <w:r w:rsidRPr="00CF069F">
        <w:rPr>
          <w:rFonts w:ascii="仿宋_GB2312" w:eastAsia="仿宋_GB2312" w:hAnsi="仿宋"/>
          <w:sz w:val="30"/>
          <w:szCs w:val="30"/>
        </w:rPr>
        <w:t>8公里，由所在企事业单位负责建设、岁修和养护</w:t>
      </w:r>
      <w:r w:rsidRPr="00CF069F">
        <w:rPr>
          <w:rFonts w:ascii="仿宋_GB2312" w:eastAsia="仿宋_GB2312" w:hAnsi="仿宋" w:hint="eastAsia"/>
          <w:sz w:val="30"/>
          <w:szCs w:val="30"/>
        </w:rPr>
        <w:t>，但</w:t>
      </w:r>
      <w:r w:rsidRPr="00CF069F">
        <w:rPr>
          <w:rFonts w:ascii="仿宋_GB2312" w:eastAsia="仿宋_GB2312" w:hAnsi="仿宋"/>
          <w:sz w:val="30"/>
          <w:szCs w:val="30"/>
        </w:rPr>
        <w:t>部分单位效益不佳，执行力较弱，存在一定的风险。</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2.2 黄浦江防汛</w:t>
      </w:r>
      <w:proofErr w:type="gramStart"/>
      <w:r w:rsidRPr="00E81EB4">
        <w:rPr>
          <w:rFonts w:ascii="楷体_GB2312" w:eastAsia="楷体_GB2312" w:hAnsi="楷体" w:cs="楷体"/>
          <w:b/>
          <w:bCs/>
          <w:sz w:val="30"/>
          <w:szCs w:val="30"/>
        </w:rPr>
        <w:t>墙设施</w:t>
      </w:r>
      <w:proofErr w:type="gramEnd"/>
      <w:r w:rsidRPr="00E81EB4">
        <w:rPr>
          <w:rFonts w:ascii="楷体_GB2312" w:eastAsia="楷体_GB2312" w:hAnsi="楷体" w:cs="楷体"/>
          <w:b/>
          <w:bCs/>
          <w:sz w:val="30"/>
          <w:szCs w:val="30"/>
        </w:rPr>
        <w:t>风险</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浦东新区防汛墙北起吴淞口港务局工人疗养院围墙东侧，南至闵行区界临江水厂，总长59.982公里（含支流）。按黄浦江千年一遇高潮位设防，即黄浦公园水位5.86米，吴淞口水位6.27米。按防御千年一遇潮位标准加高加固的有59.982公里，达标率100%。2024年存有防汛墙薄弱段18段计4066.6米。防汛墙经营性专用岸段的建设、岁修和养护责任由专用单位负责，但部分单位效益不佳，执行力较弱，</w:t>
      </w:r>
      <w:r w:rsidRPr="00CF069F">
        <w:rPr>
          <w:rFonts w:ascii="仿宋_GB2312" w:eastAsia="仿宋_GB2312" w:hAnsi="仿宋" w:hint="eastAsia"/>
          <w:sz w:val="30"/>
          <w:szCs w:val="30"/>
        </w:rPr>
        <w:lastRenderedPageBreak/>
        <w:t>存在一定的风险。</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2.3 区域除涝设施风险</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部分水闸还在带病运行，三甲港水闸（四类闸）、西沟水闸（四类闸）在风暴潮洪等特殊工况影响下，存在安全隐患，目前该两座水闸的外移、改建重建工程正在推进中。东沟水利枢纽节制</w:t>
      </w:r>
      <w:proofErr w:type="gramStart"/>
      <w:r w:rsidRPr="00CF069F">
        <w:rPr>
          <w:rFonts w:ascii="仿宋_GB2312" w:eastAsia="仿宋_GB2312" w:hAnsi="仿宋" w:hint="eastAsia"/>
          <w:sz w:val="30"/>
          <w:szCs w:val="30"/>
        </w:rPr>
        <w:t>闸</w:t>
      </w:r>
      <w:proofErr w:type="gramEnd"/>
      <w:r w:rsidRPr="00CF069F">
        <w:rPr>
          <w:rFonts w:ascii="仿宋_GB2312" w:eastAsia="仿宋_GB2312" w:hAnsi="仿宋" w:hint="eastAsia"/>
          <w:sz w:val="30"/>
          <w:szCs w:val="30"/>
        </w:rPr>
        <w:t>安全鉴定为四类闸，已制定降</w:t>
      </w:r>
      <w:proofErr w:type="gramStart"/>
      <w:r w:rsidRPr="00CF069F">
        <w:rPr>
          <w:rFonts w:ascii="仿宋_GB2312" w:eastAsia="仿宋_GB2312" w:hAnsi="仿宋" w:hint="eastAsia"/>
          <w:sz w:val="30"/>
          <w:szCs w:val="30"/>
        </w:rPr>
        <w:t>标运行</w:t>
      </w:r>
      <w:proofErr w:type="gramEnd"/>
      <w:r w:rsidRPr="00CF069F">
        <w:rPr>
          <w:rFonts w:ascii="仿宋_GB2312" w:eastAsia="仿宋_GB2312" w:hAnsi="仿宋" w:hint="eastAsia"/>
          <w:sz w:val="30"/>
          <w:szCs w:val="30"/>
        </w:rPr>
        <w:t>方案，但仍需加强监测和应急保障工作。今年杨思水利枢纽节制闸将进行拆除重建，对该区域的防汛排涝工作将产生较大影响。大治河东水闸外移工程仍在实施中，制约了该闸的排涝功能。</w:t>
      </w:r>
    </w:p>
    <w:p w:rsidR="00B4292E" w:rsidRPr="00CF069F" w:rsidRDefault="00B4292E" w:rsidP="00D65050">
      <w:pPr>
        <w:spacing w:line="560" w:lineRule="exact"/>
        <w:ind w:firstLineChars="200" w:firstLine="602"/>
        <w:rPr>
          <w:rFonts w:ascii="仿宋_GB2312" w:eastAsia="仿宋_GB2312" w:hAnsi="仿宋"/>
          <w:sz w:val="30"/>
          <w:szCs w:val="30"/>
        </w:rPr>
      </w:pPr>
      <w:r w:rsidRPr="00E81EB4">
        <w:rPr>
          <w:rFonts w:ascii="楷体_GB2312" w:eastAsia="楷体_GB2312" w:hAnsi="楷体" w:cs="楷体"/>
          <w:b/>
          <w:bCs/>
          <w:sz w:val="30"/>
          <w:szCs w:val="30"/>
        </w:rPr>
        <w:t>2.4 城镇排水设施风险</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排水基础设施能力尚不适应城区发展需要。现有区</w:t>
      </w:r>
      <w:proofErr w:type="gramStart"/>
      <w:r w:rsidRPr="00CF069F">
        <w:rPr>
          <w:rFonts w:ascii="仿宋_GB2312" w:eastAsia="仿宋_GB2312" w:hAnsi="仿宋" w:hint="eastAsia"/>
          <w:sz w:val="30"/>
          <w:szCs w:val="30"/>
        </w:rPr>
        <w:t>直管雨污水</w:t>
      </w:r>
      <w:proofErr w:type="gramEnd"/>
      <w:r w:rsidRPr="00CF069F">
        <w:rPr>
          <w:rFonts w:ascii="仿宋_GB2312" w:eastAsia="仿宋_GB2312" w:hAnsi="仿宋" w:hint="eastAsia"/>
          <w:sz w:val="30"/>
          <w:szCs w:val="30"/>
        </w:rPr>
        <w:t>泵站共161座（含雨水泵站79座、污水泵站58座、立交24座）。现有区直管排水管道设施5729公里，包括主管长度4642公里（污水1917公里，雨水2725公里），支、连管长度1087公里。排水系统尚不完善，部分地区仍存在排水系统空白点，</w:t>
      </w:r>
      <w:proofErr w:type="gramStart"/>
      <w:r w:rsidRPr="00CF069F">
        <w:rPr>
          <w:rFonts w:ascii="仿宋_GB2312" w:eastAsia="仿宋_GB2312" w:hAnsi="仿宋" w:hint="eastAsia"/>
          <w:sz w:val="30"/>
          <w:szCs w:val="30"/>
        </w:rPr>
        <w:t>如遇短历时</w:t>
      </w:r>
      <w:proofErr w:type="gramEnd"/>
      <w:r w:rsidRPr="00CF069F">
        <w:rPr>
          <w:rFonts w:ascii="仿宋_GB2312" w:eastAsia="仿宋_GB2312" w:hAnsi="仿宋" w:hint="eastAsia"/>
          <w:sz w:val="30"/>
          <w:szCs w:val="30"/>
        </w:rPr>
        <w:t>强降雨严重超防御标准时，排水系统空白、低标和系统末梢地区，地势低洼与排水管网不达标范围内，极有可能大面</w:t>
      </w:r>
      <w:proofErr w:type="gramStart"/>
      <w:r w:rsidRPr="00CF069F">
        <w:rPr>
          <w:rFonts w:ascii="仿宋_GB2312" w:eastAsia="仿宋_GB2312" w:hAnsi="仿宋" w:hint="eastAsia"/>
          <w:sz w:val="30"/>
          <w:szCs w:val="30"/>
        </w:rPr>
        <w:t>积积</w:t>
      </w:r>
      <w:proofErr w:type="gramEnd"/>
      <w:r w:rsidRPr="00CF069F">
        <w:rPr>
          <w:rFonts w:ascii="仿宋_GB2312" w:eastAsia="仿宋_GB2312" w:hAnsi="仿宋" w:hint="eastAsia"/>
          <w:sz w:val="30"/>
          <w:szCs w:val="30"/>
        </w:rPr>
        <w:t>水；而若遇到极端、长历时、高累积雨量的暴雨条件下，由于建成区河道稀疏，且部分除涝设施未达到规划要求，可能会发生水位过高影响排水泵站正常排水，甚至迫使泵站停泵的情况，河道稀疏也使得应急处置缺少排水去向，效果差。</w:t>
      </w:r>
    </w:p>
    <w:p w:rsidR="00B4292E" w:rsidRPr="00CF069F" w:rsidRDefault="00B4292E" w:rsidP="00D65050">
      <w:pPr>
        <w:adjustRightInd w:val="0"/>
        <w:snapToGrid w:val="0"/>
        <w:spacing w:line="560" w:lineRule="exact"/>
        <w:ind w:firstLineChars="200" w:firstLine="600"/>
        <w:rPr>
          <w:rFonts w:ascii="黑体" w:eastAsia="黑体" w:hAnsi="黑体"/>
          <w:sz w:val="30"/>
          <w:szCs w:val="30"/>
        </w:rPr>
      </w:pPr>
      <w:r w:rsidRPr="00CF069F">
        <w:rPr>
          <w:rFonts w:ascii="黑体" w:eastAsia="黑体" w:hAnsi="黑体"/>
          <w:sz w:val="30"/>
          <w:szCs w:val="30"/>
        </w:rPr>
        <w:t>3  组织体系</w:t>
      </w:r>
    </w:p>
    <w:p w:rsidR="00B4292E" w:rsidRPr="0038221E" w:rsidRDefault="00B4292E" w:rsidP="00D65050">
      <w:pPr>
        <w:spacing w:line="560" w:lineRule="exact"/>
        <w:ind w:firstLineChars="200" w:firstLine="602"/>
        <w:rPr>
          <w:rFonts w:ascii="楷体_GB2312" w:eastAsia="楷体_GB2312" w:hAnsi="楷体" w:cs="楷体"/>
          <w:b/>
          <w:bCs/>
          <w:sz w:val="30"/>
          <w:szCs w:val="30"/>
        </w:rPr>
      </w:pPr>
      <w:r w:rsidRPr="0038221E">
        <w:rPr>
          <w:rFonts w:ascii="楷体_GB2312" w:eastAsia="楷体_GB2312" w:hAnsi="楷体" w:cs="楷体"/>
          <w:b/>
          <w:bCs/>
          <w:sz w:val="30"/>
          <w:szCs w:val="30"/>
        </w:rPr>
        <w:t>3.1 水务（海洋）防汛工作组织机构</w:t>
      </w:r>
    </w:p>
    <w:p w:rsidR="00B4292E" w:rsidRPr="0038221E" w:rsidRDefault="00B4292E" w:rsidP="00D65050">
      <w:pPr>
        <w:adjustRightInd w:val="0"/>
        <w:snapToGrid w:val="0"/>
        <w:spacing w:line="560" w:lineRule="exact"/>
        <w:ind w:firstLineChars="200" w:firstLine="600"/>
        <w:rPr>
          <w:rFonts w:ascii="仿宋_GB2312" w:eastAsia="仿宋_GB2312" w:hAnsi="仿宋"/>
          <w:sz w:val="30"/>
          <w:szCs w:val="30"/>
        </w:rPr>
      </w:pPr>
      <w:r w:rsidRPr="0038221E">
        <w:rPr>
          <w:rFonts w:ascii="仿宋_GB2312" w:eastAsia="仿宋_GB2312" w:hAnsi="仿宋"/>
          <w:sz w:val="30"/>
          <w:szCs w:val="30"/>
        </w:rPr>
        <w:t>在区防汛指挥部、局防汛防台工作领导小组的指导下，成立水务</w:t>
      </w:r>
      <w:r w:rsidRPr="0038221E">
        <w:rPr>
          <w:rFonts w:ascii="仿宋_GB2312" w:eastAsia="仿宋_GB2312" w:hAnsi="仿宋"/>
          <w:sz w:val="30"/>
          <w:szCs w:val="30"/>
        </w:rPr>
        <w:lastRenderedPageBreak/>
        <w:t>（海洋）防汛工作组，负责组织指挥协调水务（海洋）行业的防汛工作，指导水务（海洋）系统防汛工作。水</w:t>
      </w:r>
      <w:proofErr w:type="gramStart"/>
      <w:r w:rsidRPr="0038221E">
        <w:rPr>
          <w:rFonts w:ascii="仿宋_GB2312" w:eastAsia="仿宋_GB2312" w:hAnsi="仿宋"/>
          <w:sz w:val="30"/>
          <w:szCs w:val="30"/>
        </w:rPr>
        <w:t>务</w:t>
      </w:r>
      <w:proofErr w:type="gramEnd"/>
      <w:r w:rsidRPr="0038221E">
        <w:rPr>
          <w:rFonts w:ascii="仿宋_GB2312" w:eastAsia="仿宋_GB2312" w:hAnsi="仿宋"/>
          <w:sz w:val="30"/>
          <w:szCs w:val="30"/>
        </w:rPr>
        <w:t>（海洋）行业防汛工作组组长由局分管领导担任，副组长由局水</w:t>
      </w:r>
      <w:proofErr w:type="gramStart"/>
      <w:r w:rsidRPr="0038221E">
        <w:rPr>
          <w:rFonts w:ascii="仿宋_GB2312" w:eastAsia="仿宋_GB2312" w:hAnsi="仿宋"/>
          <w:sz w:val="30"/>
          <w:szCs w:val="30"/>
        </w:rPr>
        <w:t>务</w:t>
      </w:r>
      <w:proofErr w:type="gramEnd"/>
      <w:r w:rsidRPr="0038221E">
        <w:rPr>
          <w:rFonts w:ascii="仿宋_GB2312" w:eastAsia="仿宋_GB2312" w:hAnsi="仿宋"/>
          <w:sz w:val="30"/>
          <w:szCs w:val="30"/>
        </w:rPr>
        <w:t>（海洋）行业处室领导担任，</w:t>
      </w:r>
      <w:proofErr w:type="gramStart"/>
      <w:r w:rsidRPr="0038221E">
        <w:rPr>
          <w:rFonts w:ascii="仿宋_GB2312" w:eastAsia="仿宋_GB2312" w:hAnsi="仿宋"/>
          <w:sz w:val="30"/>
          <w:szCs w:val="30"/>
        </w:rPr>
        <w:t>局相关</w:t>
      </w:r>
      <w:proofErr w:type="gramEnd"/>
      <w:r w:rsidRPr="0038221E">
        <w:rPr>
          <w:rFonts w:ascii="仿宋_GB2312" w:eastAsia="仿宋_GB2312" w:hAnsi="仿宋"/>
          <w:sz w:val="30"/>
          <w:szCs w:val="30"/>
        </w:rPr>
        <w:t>处室、局属相关单位为成员（组成人员名单见附件）。</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3.2 水务（海洋）防汛工作组主要职责</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w:t>
      </w:r>
      <w:proofErr w:type="gramStart"/>
      <w:r w:rsidRPr="00CF069F">
        <w:rPr>
          <w:rFonts w:ascii="仿宋_GB2312" w:eastAsia="仿宋_GB2312" w:hAnsi="仿宋"/>
          <w:sz w:val="30"/>
          <w:szCs w:val="30"/>
        </w:rPr>
        <w:t>配合局防汛</w:t>
      </w:r>
      <w:proofErr w:type="gramEnd"/>
      <w:r w:rsidRPr="00CF069F">
        <w:rPr>
          <w:rFonts w:ascii="仿宋_GB2312" w:eastAsia="仿宋_GB2312" w:hAnsi="仿宋"/>
          <w:sz w:val="30"/>
          <w:szCs w:val="30"/>
        </w:rPr>
        <w:t>防台工作领导小组</w:t>
      </w:r>
      <w:r w:rsidRPr="00CF069F">
        <w:rPr>
          <w:rFonts w:ascii="仿宋_GB2312" w:eastAsia="仿宋_GB2312" w:hAnsi="仿宋" w:hint="eastAsia"/>
          <w:sz w:val="30"/>
          <w:szCs w:val="30"/>
        </w:rPr>
        <w:t>、局防汛办</w:t>
      </w:r>
      <w:r w:rsidRPr="00CF069F">
        <w:rPr>
          <w:rFonts w:ascii="仿宋_GB2312" w:eastAsia="仿宋_GB2312" w:hAnsi="仿宋"/>
          <w:sz w:val="30"/>
          <w:szCs w:val="30"/>
        </w:rPr>
        <w:t>做好职责范围内的防汛工作，综合协调本区水</w:t>
      </w:r>
      <w:proofErr w:type="gramStart"/>
      <w:r w:rsidRPr="00CF069F">
        <w:rPr>
          <w:rFonts w:ascii="仿宋_GB2312" w:eastAsia="仿宋_GB2312" w:hAnsi="仿宋"/>
          <w:sz w:val="30"/>
          <w:szCs w:val="30"/>
        </w:rPr>
        <w:t>务</w:t>
      </w:r>
      <w:proofErr w:type="gramEnd"/>
      <w:r w:rsidRPr="00CF069F">
        <w:rPr>
          <w:rFonts w:ascii="仿宋_GB2312" w:eastAsia="仿宋_GB2312" w:hAnsi="仿宋"/>
          <w:sz w:val="30"/>
          <w:szCs w:val="30"/>
        </w:rPr>
        <w:t>（海洋）行业防汛工作。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（2）贯彻执行市、区防汛防台工作相关法规、政策和调度命令，及时上报并处理水务（海洋）行业防汛工作中出现的重大问题。</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（3）督促、指导局属相关单位制订、修编防汛专项应急预案。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（4）加强监测预报预警。提高水旱、海洋灾害的预报能力，开展监测分析，强化水情灾情预警。</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（5）加强防汛检查和水</w:t>
      </w:r>
      <w:r w:rsidRPr="00CF069F">
        <w:rPr>
          <w:rFonts w:ascii="仿宋_GB2312" w:eastAsia="仿宋_GB2312" w:hAnsi="仿宋" w:hint="eastAsia"/>
          <w:sz w:val="30"/>
          <w:szCs w:val="30"/>
        </w:rPr>
        <w:t>务</w:t>
      </w:r>
      <w:r w:rsidRPr="00CF069F">
        <w:rPr>
          <w:rFonts w:ascii="仿宋_GB2312" w:eastAsia="仿宋_GB2312" w:hAnsi="仿宋"/>
          <w:sz w:val="30"/>
          <w:szCs w:val="30"/>
        </w:rPr>
        <w:t>工程调度。开展汛前工程检查，全面掌</w:t>
      </w:r>
      <w:r w:rsidRPr="00D65050">
        <w:rPr>
          <w:rFonts w:ascii="仿宋_GB2312" w:eastAsia="仿宋_GB2312" w:hAnsi="仿宋"/>
          <w:spacing w:val="-5"/>
          <w:sz w:val="30"/>
          <w:szCs w:val="30"/>
        </w:rPr>
        <w:t>握水</w:t>
      </w:r>
      <w:r w:rsidRPr="00D65050">
        <w:rPr>
          <w:rFonts w:ascii="仿宋_GB2312" w:eastAsia="仿宋_GB2312" w:hAnsi="仿宋" w:hint="eastAsia"/>
          <w:spacing w:val="-5"/>
          <w:sz w:val="30"/>
          <w:szCs w:val="30"/>
        </w:rPr>
        <w:t>务</w:t>
      </w:r>
      <w:r w:rsidRPr="00D65050">
        <w:rPr>
          <w:rFonts w:ascii="仿宋_GB2312" w:eastAsia="仿宋_GB2312" w:hAnsi="仿宋"/>
          <w:spacing w:val="-5"/>
          <w:sz w:val="30"/>
          <w:szCs w:val="30"/>
        </w:rPr>
        <w:t>工程防汛能力，强化水</w:t>
      </w:r>
      <w:r w:rsidRPr="00D65050">
        <w:rPr>
          <w:rFonts w:ascii="仿宋_GB2312" w:eastAsia="仿宋_GB2312" w:hAnsi="仿宋" w:hint="eastAsia"/>
          <w:spacing w:val="-5"/>
          <w:sz w:val="30"/>
          <w:szCs w:val="30"/>
        </w:rPr>
        <w:t>务</w:t>
      </w:r>
      <w:r w:rsidRPr="00D65050">
        <w:rPr>
          <w:rFonts w:ascii="仿宋_GB2312" w:eastAsia="仿宋_GB2312" w:hAnsi="仿宋"/>
          <w:spacing w:val="-5"/>
          <w:sz w:val="30"/>
          <w:szCs w:val="30"/>
        </w:rPr>
        <w:t>工</w:t>
      </w:r>
      <w:proofErr w:type="gramStart"/>
      <w:r w:rsidRPr="00D65050">
        <w:rPr>
          <w:rFonts w:ascii="仿宋_GB2312" w:eastAsia="仿宋_GB2312" w:hAnsi="仿宋"/>
          <w:spacing w:val="-5"/>
          <w:sz w:val="30"/>
          <w:szCs w:val="30"/>
        </w:rPr>
        <w:t>程联合</w:t>
      </w:r>
      <w:proofErr w:type="gramEnd"/>
      <w:r w:rsidRPr="00D65050">
        <w:rPr>
          <w:rFonts w:ascii="仿宋_GB2312" w:eastAsia="仿宋_GB2312" w:hAnsi="仿宋"/>
          <w:spacing w:val="-5"/>
          <w:sz w:val="30"/>
          <w:szCs w:val="30"/>
        </w:rPr>
        <w:t>调度，加强水</w:t>
      </w:r>
      <w:r w:rsidRPr="00D65050">
        <w:rPr>
          <w:rFonts w:ascii="仿宋_GB2312" w:eastAsia="仿宋_GB2312" w:hAnsi="仿宋" w:hint="eastAsia"/>
          <w:spacing w:val="-5"/>
          <w:sz w:val="30"/>
          <w:szCs w:val="30"/>
        </w:rPr>
        <w:t>务</w:t>
      </w:r>
      <w:r w:rsidRPr="00D65050">
        <w:rPr>
          <w:rFonts w:ascii="仿宋_GB2312" w:eastAsia="仿宋_GB2312" w:hAnsi="仿宋"/>
          <w:spacing w:val="-5"/>
          <w:sz w:val="30"/>
          <w:szCs w:val="30"/>
        </w:rPr>
        <w:t>工程调度监管。</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（6）加强抢险技术支撑。完善防汛专家库建设，</w:t>
      </w:r>
      <w:r w:rsidRPr="00CF069F">
        <w:rPr>
          <w:rFonts w:ascii="仿宋_GB2312" w:eastAsia="仿宋_GB2312" w:hAnsi="仿宋" w:hint="eastAsia"/>
          <w:sz w:val="30"/>
          <w:szCs w:val="30"/>
        </w:rPr>
        <w:t>牵头探索水务（海洋）行业新技术、新设备、人工智能等数字孪生技术在防汛防台工作中的运用，</w:t>
      </w:r>
      <w:r w:rsidRPr="00CF069F">
        <w:rPr>
          <w:rFonts w:ascii="仿宋_GB2312" w:eastAsia="仿宋_GB2312" w:hAnsi="仿宋"/>
          <w:sz w:val="30"/>
          <w:szCs w:val="30"/>
        </w:rPr>
        <w:t>提供抢险技术支撑。</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（7）负责搜集、上报防汛期间本区水务（海洋）行业水雨情信息和行业</w:t>
      </w:r>
      <w:r w:rsidRPr="0038221E">
        <w:rPr>
          <w:rFonts w:ascii="仿宋_GB2312" w:eastAsia="仿宋_GB2312" w:hAnsi="仿宋"/>
          <w:sz w:val="30"/>
          <w:szCs w:val="30"/>
        </w:rPr>
        <w:t>受灾情况统计</w:t>
      </w:r>
      <w:r w:rsidRPr="00CF069F">
        <w:rPr>
          <w:rFonts w:ascii="仿宋_GB2312" w:eastAsia="仿宋_GB2312" w:hAnsi="仿宋"/>
          <w:sz w:val="30"/>
          <w:szCs w:val="30"/>
        </w:rPr>
        <w:t>信息等工作。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（8）负责组织、指导、检查、监督本区水务（海洋）行业防汛工作，组织相关培训，开展动员、总结、先进表彰、资料汇编等。</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（9）落实水务（海洋）行业防汛抢险物资和应急抢险队伍，适时开展本行业防汛应急演练</w:t>
      </w:r>
      <w:r w:rsidRPr="00CF069F">
        <w:rPr>
          <w:rFonts w:ascii="仿宋_GB2312" w:eastAsia="仿宋_GB2312" w:hAnsi="仿宋" w:hint="eastAsia"/>
          <w:sz w:val="30"/>
          <w:szCs w:val="30"/>
        </w:rPr>
        <w:t>，提升应急处置能力</w:t>
      </w:r>
      <w:r w:rsidRPr="00CF069F">
        <w:rPr>
          <w:rFonts w:ascii="仿宋_GB2312" w:eastAsia="仿宋_GB2312" w:hAnsi="仿宋"/>
          <w:sz w:val="30"/>
          <w:szCs w:val="30"/>
        </w:rPr>
        <w:t>。</w:t>
      </w:r>
    </w:p>
    <w:p w:rsidR="00B4292E" w:rsidRPr="00CF069F" w:rsidRDefault="00B4292E" w:rsidP="00D65050">
      <w:pPr>
        <w:spacing w:line="560" w:lineRule="exact"/>
        <w:ind w:firstLineChars="200" w:firstLine="602"/>
        <w:rPr>
          <w:rFonts w:ascii="仿宋_GB2312" w:eastAsia="仿宋_GB2312" w:hAnsi="仿宋"/>
          <w:sz w:val="30"/>
          <w:szCs w:val="30"/>
        </w:rPr>
      </w:pPr>
      <w:r w:rsidRPr="00E81EB4">
        <w:rPr>
          <w:rFonts w:ascii="楷体_GB2312" w:eastAsia="楷体_GB2312" w:hAnsi="楷体" w:cs="楷体"/>
          <w:b/>
          <w:bCs/>
          <w:sz w:val="30"/>
          <w:szCs w:val="30"/>
        </w:rPr>
        <w:lastRenderedPageBreak/>
        <w:t>3.3局属相关单位防汛工作职责</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（1）做好水旱、海洋预测报工作。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（2）建立防汛工作机构，制订、修编本行业的防汛专项应急预案。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（3）做好汛前风险隐患排查工作，尤其注重地下空间、水务工程薄弱环节等重要点位。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w:t>
      </w:r>
      <w:r w:rsidRPr="00CF069F">
        <w:rPr>
          <w:rFonts w:ascii="仿宋_GB2312" w:eastAsia="仿宋_GB2312" w:hAnsi="仿宋" w:hint="eastAsia"/>
          <w:sz w:val="30"/>
          <w:szCs w:val="30"/>
        </w:rPr>
        <w:t>4</w:t>
      </w:r>
      <w:r w:rsidRPr="00CF069F">
        <w:rPr>
          <w:rFonts w:ascii="仿宋_GB2312" w:eastAsia="仿宋_GB2312" w:hAnsi="仿宋"/>
          <w:sz w:val="30"/>
          <w:szCs w:val="30"/>
        </w:rPr>
        <w:t>）加强行业指导，落实抢险队伍和物资，做好应急抢险救灾工作及防汛突发事件的处置。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（5）加强抢险技术运用，结合条线职责，积极引入新技术、新设备、人工智能等数字孪生技术，并充分运用在条线防汛防台工作中。</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（6）加强与其他相关部门间的联防联控工作。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w:t>
      </w:r>
      <w:r w:rsidRPr="00CF069F">
        <w:rPr>
          <w:rFonts w:ascii="仿宋_GB2312" w:eastAsia="仿宋_GB2312" w:hAnsi="仿宋" w:hint="eastAsia"/>
          <w:sz w:val="30"/>
          <w:szCs w:val="30"/>
        </w:rPr>
        <w:t>7</w:t>
      </w:r>
      <w:r w:rsidRPr="00CF069F">
        <w:rPr>
          <w:rFonts w:ascii="仿宋_GB2312" w:eastAsia="仿宋_GB2312" w:hAnsi="仿宋"/>
          <w:sz w:val="30"/>
          <w:szCs w:val="30"/>
        </w:rPr>
        <w:t>）第一时间汇总、上报水情、雨情、工情、海浪、灾情等信息和相关数据。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w:t>
      </w:r>
      <w:r w:rsidRPr="00CF069F">
        <w:rPr>
          <w:rFonts w:ascii="仿宋_GB2312" w:eastAsia="仿宋_GB2312" w:hAnsi="仿宋" w:hint="eastAsia"/>
          <w:sz w:val="30"/>
          <w:szCs w:val="30"/>
        </w:rPr>
        <w:t>8</w:t>
      </w:r>
      <w:r w:rsidRPr="00CF069F">
        <w:rPr>
          <w:rFonts w:ascii="仿宋_GB2312" w:eastAsia="仿宋_GB2312" w:hAnsi="仿宋"/>
          <w:sz w:val="30"/>
          <w:szCs w:val="30"/>
        </w:rPr>
        <w:t>）根据指令，</w:t>
      </w:r>
      <w:proofErr w:type="gramStart"/>
      <w:r w:rsidRPr="00CF069F">
        <w:rPr>
          <w:rFonts w:ascii="仿宋_GB2312" w:eastAsia="仿宋_GB2312" w:hAnsi="仿宋"/>
          <w:sz w:val="30"/>
          <w:szCs w:val="30"/>
        </w:rPr>
        <w:t>落实水</w:t>
      </w:r>
      <w:proofErr w:type="gramEnd"/>
      <w:r w:rsidRPr="00CF069F">
        <w:rPr>
          <w:rFonts w:ascii="仿宋_GB2312" w:eastAsia="仿宋_GB2312" w:hAnsi="仿宋" w:hint="eastAsia"/>
          <w:sz w:val="30"/>
          <w:szCs w:val="30"/>
        </w:rPr>
        <w:t>务</w:t>
      </w:r>
      <w:r w:rsidRPr="00CF069F">
        <w:rPr>
          <w:rFonts w:ascii="仿宋_GB2312" w:eastAsia="仿宋_GB2312" w:hAnsi="仿宋"/>
          <w:sz w:val="30"/>
          <w:szCs w:val="30"/>
        </w:rPr>
        <w:t>工程调度工作。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w:t>
      </w:r>
      <w:r w:rsidRPr="00CF069F">
        <w:rPr>
          <w:rFonts w:ascii="仿宋_GB2312" w:eastAsia="仿宋_GB2312" w:hAnsi="仿宋" w:hint="eastAsia"/>
          <w:sz w:val="30"/>
          <w:szCs w:val="30"/>
        </w:rPr>
        <w:t>9</w:t>
      </w:r>
      <w:r w:rsidRPr="00CF069F">
        <w:rPr>
          <w:rFonts w:ascii="仿宋_GB2312" w:eastAsia="仿宋_GB2312" w:hAnsi="仿宋"/>
          <w:sz w:val="30"/>
          <w:szCs w:val="30"/>
        </w:rPr>
        <w:t>）做好汛期值守，确保24小时人员</w:t>
      </w:r>
      <w:r w:rsidRPr="00CF069F">
        <w:rPr>
          <w:rFonts w:ascii="仿宋_GB2312" w:eastAsia="仿宋_GB2312" w:hAnsi="仿宋" w:hint="eastAsia"/>
          <w:sz w:val="30"/>
          <w:szCs w:val="30"/>
        </w:rPr>
        <w:t>到岗</w:t>
      </w:r>
      <w:r w:rsidRPr="00CF069F">
        <w:rPr>
          <w:rFonts w:ascii="仿宋_GB2312" w:eastAsia="仿宋_GB2312" w:hAnsi="仿宋"/>
          <w:sz w:val="30"/>
          <w:szCs w:val="30"/>
        </w:rPr>
        <w:t>。</w:t>
      </w:r>
    </w:p>
    <w:p w:rsidR="00B4292E" w:rsidRPr="00CF069F" w:rsidRDefault="00B4292E" w:rsidP="00D65050">
      <w:pPr>
        <w:adjustRightInd w:val="0"/>
        <w:snapToGrid w:val="0"/>
        <w:spacing w:line="560" w:lineRule="exact"/>
        <w:ind w:firstLineChars="200" w:firstLine="600"/>
        <w:rPr>
          <w:rFonts w:ascii="黑体" w:eastAsia="黑体" w:hAnsi="黑体"/>
          <w:sz w:val="30"/>
          <w:szCs w:val="30"/>
        </w:rPr>
      </w:pPr>
      <w:r w:rsidRPr="00CF069F">
        <w:rPr>
          <w:rFonts w:ascii="黑体" w:eastAsia="黑体" w:hAnsi="黑体"/>
          <w:sz w:val="30"/>
          <w:szCs w:val="30"/>
        </w:rPr>
        <w:t>4  预防与预警</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 xml:space="preserve">4.1 预防预警信息 </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4.1.1 水文、海洋信息</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水文、海洋部门应当加强与气象部门协作，实现实时雨量、雷达测雨及短期临近精细化降雨预报信息的充分共享，努力延长洪水预见期；</w:t>
      </w:r>
      <w:r w:rsidRPr="00CF069F">
        <w:rPr>
          <w:rFonts w:ascii="仿宋_GB2312" w:eastAsia="仿宋_GB2312" w:hAnsi="仿宋" w:hint="eastAsia"/>
          <w:sz w:val="30"/>
          <w:szCs w:val="30"/>
        </w:rPr>
        <w:t>将市级部门</w:t>
      </w:r>
      <w:r w:rsidRPr="00CF069F">
        <w:rPr>
          <w:rFonts w:ascii="仿宋_GB2312" w:eastAsia="仿宋_GB2312" w:hAnsi="仿宋"/>
          <w:sz w:val="30"/>
          <w:szCs w:val="30"/>
        </w:rPr>
        <w:t>对水旱、海洋灾害的监测、预报和预警结果及时报送</w:t>
      </w:r>
      <w:r w:rsidRPr="00CF069F">
        <w:rPr>
          <w:rFonts w:ascii="仿宋_GB2312" w:eastAsia="仿宋_GB2312" w:hAnsi="仿宋" w:hint="eastAsia"/>
          <w:sz w:val="30"/>
          <w:szCs w:val="30"/>
        </w:rPr>
        <w:t>工作组</w:t>
      </w:r>
      <w:r w:rsidRPr="00CF069F">
        <w:rPr>
          <w:rFonts w:ascii="仿宋_GB2312" w:eastAsia="仿宋_GB2312" w:hAnsi="仿宋"/>
          <w:sz w:val="30"/>
          <w:szCs w:val="30"/>
        </w:rPr>
        <w:t>。当预报即将发生严重洪涝灾害和台风暴潮灾害时，应当及早通知做好相关准备。当江河发生洪水和台风暴潮来临时，水文、海洋部门应当加密测验时段，及时上报测验结果，雨情、水情应当在1小</w:t>
      </w:r>
      <w:r w:rsidRPr="00CF069F">
        <w:rPr>
          <w:rFonts w:ascii="仿宋_GB2312" w:eastAsia="仿宋_GB2312" w:hAnsi="仿宋"/>
          <w:sz w:val="30"/>
          <w:szCs w:val="30"/>
        </w:rPr>
        <w:lastRenderedPageBreak/>
        <w:t>时内报</w:t>
      </w:r>
      <w:r w:rsidRPr="00CF069F">
        <w:rPr>
          <w:rFonts w:ascii="仿宋_GB2312" w:eastAsia="仿宋_GB2312" w:hAnsi="仿宋" w:hint="eastAsia"/>
          <w:sz w:val="30"/>
          <w:szCs w:val="30"/>
        </w:rPr>
        <w:t>工作组</w:t>
      </w:r>
      <w:r w:rsidRPr="00CF069F">
        <w:rPr>
          <w:rFonts w:ascii="仿宋_GB2312" w:eastAsia="仿宋_GB2312" w:hAnsi="仿宋"/>
          <w:sz w:val="30"/>
          <w:szCs w:val="30"/>
        </w:rPr>
        <w:t>，重要站点的水情应当在30分钟内报</w:t>
      </w:r>
      <w:r w:rsidRPr="00CF069F">
        <w:rPr>
          <w:rFonts w:ascii="仿宋_GB2312" w:eastAsia="仿宋_GB2312" w:hAnsi="仿宋" w:hint="eastAsia"/>
          <w:sz w:val="30"/>
          <w:szCs w:val="30"/>
        </w:rPr>
        <w:t>工作组</w:t>
      </w:r>
      <w:r w:rsidRPr="00CF069F">
        <w:rPr>
          <w:rFonts w:ascii="仿宋_GB2312" w:eastAsia="仿宋_GB2312" w:hAnsi="仿宋"/>
          <w:sz w:val="30"/>
          <w:szCs w:val="30"/>
        </w:rPr>
        <w:t>，为防汛指挥决策提供依据。</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4.l.2 水利工程信息</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当江河出现超警戒水位、沿海出现超警戒潮位时，</w:t>
      </w:r>
      <w:r w:rsidRPr="00CF069F">
        <w:rPr>
          <w:rFonts w:ascii="仿宋_GB2312" w:eastAsia="仿宋_GB2312" w:hAnsi="仿宋" w:hint="eastAsia"/>
          <w:sz w:val="30"/>
          <w:szCs w:val="30"/>
        </w:rPr>
        <w:t>各</w:t>
      </w:r>
      <w:r w:rsidRPr="00CF069F">
        <w:rPr>
          <w:rFonts w:ascii="仿宋_GB2312" w:eastAsia="仿宋_GB2312" w:hAnsi="仿宋"/>
          <w:sz w:val="30"/>
          <w:szCs w:val="30"/>
        </w:rPr>
        <w:t>管理单位应当加强工程监测，并将堤防、泵闸、泵站等工程设施的运行情况及时报告上级管理部门。黄浦江防汛墙、海塘及泵闸等发生重大险情后，立即报</w:t>
      </w:r>
      <w:r w:rsidRPr="00CF069F">
        <w:rPr>
          <w:rFonts w:ascii="仿宋_GB2312" w:eastAsia="仿宋_GB2312" w:hAnsi="仿宋" w:hint="eastAsia"/>
          <w:sz w:val="30"/>
          <w:szCs w:val="30"/>
        </w:rPr>
        <w:t>工作组</w:t>
      </w:r>
      <w:r w:rsidRPr="00CF069F">
        <w:rPr>
          <w:rFonts w:ascii="仿宋_GB2312" w:eastAsia="仿宋_GB2312" w:hAnsi="仿宋"/>
          <w:sz w:val="30"/>
          <w:szCs w:val="30"/>
        </w:rPr>
        <w:t>。</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当堤防、泵闸、泵站等水利设施出现险情时，工程管理单位应当迅速组织抢险，在第一时间向可能受淹的有关区域预警，向上级堤防管理部门及时、准确报告。</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4.1.3 道路积水信息</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当道路出现积水时，区道路管理部门和排水管理部门应当及时上报相关信息，包括积水发生路段、开始时间、退水时间、积水深度、积水原因等。并按照要求，通过道路积水信息填报系统按时报送积水信息，道路积水退尽后，及时将退水信息上报</w:t>
      </w:r>
      <w:r w:rsidRPr="00CF069F">
        <w:rPr>
          <w:rFonts w:ascii="仿宋_GB2312" w:eastAsia="仿宋_GB2312" w:hAnsi="仿宋" w:hint="eastAsia"/>
          <w:sz w:val="30"/>
          <w:szCs w:val="30"/>
        </w:rPr>
        <w:t>工作组</w:t>
      </w:r>
      <w:r w:rsidRPr="00CF069F">
        <w:rPr>
          <w:rFonts w:ascii="仿宋_GB2312" w:eastAsia="仿宋_GB2312" w:hAnsi="仿宋"/>
          <w:sz w:val="30"/>
          <w:szCs w:val="30"/>
        </w:rPr>
        <w:t>。</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4.1.4 水毁工程信息</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全面检查梳理水利工程设施水毁修复任务完成情况，各行业各单位要指导督促进度滞后的地方和责任单位采取有效措施，确保汛前全面完成修复任务，及时恢复防汛功能，保证安全度汛，并将统计汇总的相关信息及时上报</w:t>
      </w:r>
      <w:r w:rsidRPr="00CF069F">
        <w:rPr>
          <w:rFonts w:ascii="仿宋_GB2312" w:eastAsia="仿宋_GB2312" w:hAnsi="仿宋" w:hint="eastAsia"/>
          <w:sz w:val="30"/>
          <w:szCs w:val="30"/>
        </w:rPr>
        <w:t>工作组</w:t>
      </w:r>
      <w:r w:rsidRPr="00CF069F">
        <w:rPr>
          <w:rFonts w:ascii="仿宋_GB2312" w:eastAsia="仿宋_GB2312" w:hAnsi="仿宋"/>
          <w:sz w:val="30"/>
          <w:szCs w:val="30"/>
        </w:rPr>
        <w:t>。</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4.2 响应级别划分</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根据区防汛指挥部发布的防汛防台应急响应行动等级，水务（海洋）行业响应等级分为四级：</w:t>
      </w:r>
      <w:r w:rsidRPr="00CF069F">
        <w:rPr>
          <w:rFonts w:ascii="仿宋_GB2312" w:eastAsia="仿宋_GB2312" w:hAnsi="仿宋" w:hint="eastAsia"/>
          <w:sz w:val="30"/>
          <w:szCs w:val="30"/>
        </w:rPr>
        <w:t>Ⅰ</w:t>
      </w:r>
      <w:r w:rsidRPr="00CF069F">
        <w:rPr>
          <w:rFonts w:ascii="仿宋_GB2312" w:eastAsia="仿宋_GB2312" w:hAnsi="仿宋"/>
          <w:sz w:val="30"/>
          <w:szCs w:val="30"/>
        </w:rPr>
        <w:t>级</w:t>
      </w:r>
      <w:r w:rsidRPr="00CF069F">
        <w:rPr>
          <w:rFonts w:ascii="仿宋_GB2312" w:eastAsia="仿宋_GB2312" w:hAnsi="仿宋" w:hint="eastAsia"/>
          <w:sz w:val="30"/>
          <w:szCs w:val="30"/>
        </w:rPr>
        <w:t>红色预警</w:t>
      </w:r>
      <w:r w:rsidRPr="00CF069F">
        <w:rPr>
          <w:rFonts w:ascii="仿宋_GB2312" w:eastAsia="仿宋_GB2312" w:hAnsi="仿宋"/>
          <w:sz w:val="30"/>
          <w:szCs w:val="30"/>
        </w:rPr>
        <w:t>（特别严重）、</w:t>
      </w:r>
      <w:r w:rsidRPr="00CF069F">
        <w:rPr>
          <w:rFonts w:ascii="仿宋_GB2312" w:eastAsia="仿宋_GB2312" w:hAnsi="仿宋" w:hint="eastAsia"/>
          <w:sz w:val="30"/>
          <w:szCs w:val="30"/>
        </w:rPr>
        <w:t>Ⅱ</w:t>
      </w:r>
      <w:r w:rsidRPr="00CF069F">
        <w:rPr>
          <w:rFonts w:ascii="仿宋_GB2312" w:eastAsia="仿宋_GB2312" w:hAnsi="仿宋"/>
          <w:sz w:val="30"/>
          <w:szCs w:val="30"/>
        </w:rPr>
        <w:t>级</w:t>
      </w:r>
      <w:r w:rsidRPr="00CF069F">
        <w:rPr>
          <w:rFonts w:ascii="仿宋_GB2312" w:eastAsia="仿宋_GB2312" w:hAnsi="仿宋" w:hint="eastAsia"/>
          <w:sz w:val="30"/>
          <w:szCs w:val="30"/>
        </w:rPr>
        <w:t>橙色预</w:t>
      </w:r>
      <w:r w:rsidRPr="00CF069F">
        <w:rPr>
          <w:rFonts w:ascii="仿宋_GB2312" w:eastAsia="仿宋_GB2312" w:hAnsi="仿宋" w:hint="eastAsia"/>
          <w:sz w:val="30"/>
          <w:szCs w:val="30"/>
        </w:rPr>
        <w:lastRenderedPageBreak/>
        <w:t>警</w:t>
      </w:r>
      <w:r w:rsidRPr="00CF069F">
        <w:rPr>
          <w:rFonts w:ascii="仿宋_GB2312" w:eastAsia="仿宋_GB2312" w:hAnsi="仿宋"/>
          <w:sz w:val="30"/>
          <w:szCs w:val="30"/>
        </w:rPr>
        <w:t>（严重）、</w:t>
      </w:r>
      <w:r w:rsidRPr="00CF069F">
        <w:rPr>
          <w:rFonts w:ascii="仿宋_GB2312" w:eastAsia="仿宋_GB2312" w:hAnsi="仿宋" w:hint="eastAsia"/>
          <w:sz w:val="30"/>
          <w:szCs w:val="30"/>
        </w:rPr>
        <w:t>Ⅲ</w:t>
      </w:r>
      <w:r w:rsidRPr="00CF069F">
        <w:rPr>
          <w:rFonts w:ascii="仿宋_GB2312" w:eastAsia="仿宋_GB2312" w:hAnsi="仿宋"/>
          <w:sz w:val="30"/>
          <w:szCs w:val="30"/>
        </w:rPr>
        <w:t>级</w:t>
      </w:r>
      <w:r w:rsidRPr="00CF069F">
        <w:rPr>
          <w:rFonts w:ascii="仿宋_GB2312" w:eastAsia="仿宋_GB2312" w:hAnsi="仿宋" w:hint="eastAsia"/>
          <w:sz w:val="30"/>
          <w:szCs w:val="30"/>
        </w:rPr>
        <w:t>黄色预警</w:t>
      </w:r>
      <w:r w:rsidRPr="00CF069F">
        <w:rPr>
          <w:rFonts w:ascii="仿宋_GB2312" w:eastAsia="仿宋_GB2312" w:hAnsi="仿宋"/>
          <w:sz w:val="30"/>
          <w:szCs w:val="30"/>
        </w:rPr>
        <w:t>（较重）和</w:t>
      </w:r>
      <w:r w:rsidRPr="00CF069F">
        <w:rPr>
          <w:rFonts w:ascii="仿宋_GB2312" w:eastAsia="仿宋_GB2312" w:hAnsi="仿宋" w:hint="eastAsia"/>
          <w:sz w:val="30"/>
          <w:szCs w:val="30"/>
        </w:rPr>
        <w:t>Ⅳ</w:t>
      </w:r>
      <w:r w:rsidRPr="00CF069F">
        <w:rPr>
          <w:rFonts w:ascii="仿宋_GB2312" w:eastAsia="仿宋_GB2312" w:hAnsi="仿宋"/>
          <w:sz w:val="30"/>
          <w:szCs w:val="30"/>
        </w:rPr>
        <w:t>级</w:t>
      </w:r>
      <w:r w:rsidRPr="00CF069F">
        <w:rPr>
          <w:rFonts w:ascii="仿宋_GB2312" w:eastAsia="仿宋_GB2312" w:hAnsi="仿宋" w:hint="eastAsia"/>
          <w:sz w:val="30"/>
          <w:szCs w:val="30"/>
        </w:rPr>
        <w:t>蓝色预警</w:t>
      </w:r>
      <w:r w:rsidRPr="00CF069F">
        <w:rPr>
          <w:rFonts w:ascii="仿宋_GB2312" w:eastAsia="仿宋_GB2312" w:hAnsi="仿宋"/>
          <w:sz w:val="30"/>
          <w:szCs w:val="30"/>
        </w:rPr>
        <w:t>（一般）。</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4.3 预防预警行动</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4.3.1 准备工作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工程准备。按时完成水毁工程修复和防汛工程建设任务，对存在病险的堤防、泵闸、泵站等各类防汛工程设施，按轻重缓急纳入预算进行应急除险加固；对跨汛期施工的水利工程和病险工程，落实安全度汛方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（2）预案准备。修订完善各</w:t>
      </w:r>
      <w:r w:rsidRPr="00CF069F">
        <w:rPr>
          <w:rFonts w:ascii="仿宋_GB2312" w:eastAsia="仿宋_GB2312" w:hAnsi="仿宋" w:hint="eastAsia"/>
          <w:sz w:val="30"/>
          <w:szCs w:val="30"/>
        </w:rPr>
        <w:t>单位应急</w:t>
      </w:r>
      <w:r w:rsidRPr="00CF069F">
        <w:rPr>
          <w:rFonts w:ascii="仿宋_GB2312" w:eastAsia="仿宋_GB2312" w:hAnsi="仿宋"/>
          <w:sz w:val="30"/>
          <w:szCs w:val="30"/>
        </w:rPr>
        <w:t>预案</w:t>
      </w:r>
      <w:r w:rsidRPr="00CF069F">
        <w:rPr>
          <w:rFonts w:ascii="仿宋_GB2312" w:eastAsia="仿宋_GB2312" w:hAnsi="仿宋" w:hint="eastAsia"/>
          <w:sz w:val="30"/>
          <w:szCs w:val="30"/>
        </w:rPr>
        <w:t>，</w:t>
      </w:r>
      <w:r w:rsidRPr="00CF069F">
        <w:rPr>
          <w:rFonts w:ascii="仿宋_GB2312" w:eastAsia="仿宋_GB2312" w:hAnsi="仿宋"/>
          <w:sz w:val="30"/>
          <w:szCs w:val="30"/>
        </w:rPr>
        <w:t>针对江河堤防险工险段，应制</w:t>
      </w:r>
      <w:proofErr w:type="gramStart"/>
      <w:r w:rsidRPr="00CF069F">
        <w:rPr>
          <w:rFonts w:ascii="仿宋_GB2312" w:eastAsia="仿宋_GB2312" w:hAnsi="仿宋"/>
          <w:sz w:val="30"/>
          <w:szCs w:val="30"/>
        </w:rPr>
        <w:t>定工程</w:t>
      </w:r>
      <w:proofErr w:type="gramEnd"/>
      <w:r w:rsidRPr="00CF069F">
        <w:rPr>
          <w:rFonts w:ascii="仿宋_GB2312" w:eastAsia="仿宋_GB2312" w:hAnsi="仿宋"/>
          <w:sz w:val="30"/>
          <w:szCs w:val="30"/>
        </w:rPr>
        <w:t>抢险方案。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（3）物资准备。按照分级负责的原则，储备必需的水务（海洋）行业防汛物资并合理配置。在防汛重点部位，应当储备一定数量的抢险物资，以应急需。</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（4）防汛检查。在行业内实行以查组织、查工程、查预案、查物资为主要内容的分级检查制度，发现薄弱环节，应当明确责任、限时整改</w:t>
      </w:r>
      <w:r w:rsidRPr="00CF069F">
        <w:rPr>
          <w:rFonts w:ascii="仿宋_GB2312" w:eastAsia="仿宋_GB2312" w:hAnsi="仿宋" w:hint="eastAsia"/>
          <w:sz w:val="30"/>
          <w:szCs w:val="30"/>
        </w:rPr>
        <w:t>；若无法短期内整改，需针对该薄弱环节制定专项应急预案，加强监测，确保安全度汛。</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4.3.2 江河洪（潮）水预警</w:t>
      </w:r>
      <w:r w:rsidRPr="00643AE8">
        <w:rPr>
          <w:rFonts w:ascii="仿宋_GB2312" w:eastAsia="仿宋_GB2312" w:hAnsi="仿宋"/>
          <w:b/>
          <w:sz w:val="30"/>
          <w:szCs w:val="30"/>
        </w:rPr>
        <w:t> </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（1）当江河即将出现洪（潮）水时，水文部门应当做好水位预报，并及时向相关部门报告水位、流量的实测情况，为预警提供依据。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（2）水文部门应当跟踪分析江河洪（潮）水的发展趋势，及时滚动预报最新水情，为抗灾救灾提供基本依据。</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4.3.3 雨涝灾害预警</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当气象预报将出现较大降雨时，局属相关单位应当按照分级负责</w:t>
      </w:r>
      <w:r w:rsidRPr="00CF069F">
        <w:rPr>
          <w:rFonts w:ascii="仿宋_GB2312" w:eastAsia="仿宋_GB2312" w:hAnsi="仿宋"/>
          <w:sz w:val="30"/>
          <w:szCs w:val="30"/>
        </w:rPr>
        <w:lastRenderedPageBreak/>
        <w:t>原则，做好排涝的有关准备工作。</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4.3.4 台风暴潮灾害预警</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（1）海洋部门应当掌握海洋动态和潮位变化，按照有关规定，及时将风暴潮、巨浪预报预警信息报告区水务局（海洋局）、重要涉海企业等。</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（2）水务（海洋）行业相关部门应当根据台风影响的范围，及时通知堤防管理单位做好防范工作。各工程管理单位应当组织人员分析水情和台风带来的影响，加强工程检查，必要时实施预泄预排措施。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（3）水务（海洋）行业相关部门应当加强堤外作业人员</w:t>
      </w:r>
      <w:r w:rsidRPr="00CF069F">
        <w:rPr>
          <w:rFonts w:ascii="仿宋_GB2312" w:eastAsia="仿宋_GB2312" w:hAnsi="仿宋" w:hint="eastAsia"/>
          <w:sz w:val="30"/>
          <w:szCs w:val="30"/>
        </w:rPr>
        <w:t>和物资</w:t>
      </w:r>
      <w:r w:rsidRPr="00CF069F">
        <w:rPr>
          <w:rFonts w:ascii="仿宋_GB2312" w:eastAsia="仿宋_GB2312" w:hAnsi="仿宋"/>
          <w:sz w:val="30"/>
          <w:szCs w:val="30"/>
        </w:rPr>
        <w:t>的</w:t>
      </w:r>
      <w:r w:rsidRPr="00CF069F">
        <w:rPr>
          <w:rFonts w:ascii="仿宋_GB2312" w:eastAsia="仿宋_GB2312" w:hAnsi="仿宋" w:hint="eastAsia"/>
          <w:sz w:val="30"/>
          <w:szCs w:val="30"/>
        </w:rPr>
        <w:t>转移</w:t>
      </w:r>
      <w:r w:rsidRPr="00CF069F">
        <w:rPr>
          <w:rFonts w:ascii="仿宋_GB2312" w:eastAsia="仿宋_GB2312" w:hAnsi="仿宋"/>
          <w:sz w:val="30"/>
          <w:szCs w:val="30"/>
        </w:rPr>
        <w:t>撤离工作。</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4.3.5 洪水风险图的应用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在气象部门发布暴雨预警后，利用洪水风险</w:t>
      </w:r>
      <w:proofErr w:type="gramStart"/>
      <w:r w:rsidRPr="00CF069F">
        <w:rPr>
          <w:rFonts w:ascii="仿宋_GB2312" w:eastAsia="仿宋_GB2312" w:hAnsi="仿宋"/>
          <w:sz w:val="30"/>
          <w:szCs w:val="30"/>
        </w:rPr>
        <w:t>图预测</w:t>
      </w:r>
      <w:proofErr w:type="gramEnd"/>
      <w:r w:rsidRPr="00CF069F">
        <w:rPr>
          <w:rFonts w:ascii="仿宋_GB2312" w:eastAsia="仿宋_GB2312" w:hAnsi="仿宋"/>
          <w:sz w:val="30"/>
          <w:szCs w:val="30"/>
        </w:rPr>
        <w:t>可能出现的积水道路，通知相关抢险队做好抢险排涝准备。</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4.4 主要防御方案</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4.4.1</w:t>
      </w:r>
      <w:r w:rsidRPr="00643AE8">
        <w:rPr>
          <w:rFonts w:ascii="仿宋_GB2312" w:eastAsia="仿宋_GB2312" w:hAnsi="仿宋" w:hint="eastAsia"/>
          <w:b/>
          <w:sz w:val="30"/>
          <w:szCs w:val="30"/>
        </w:rPr>
        <w:t xml:space="preserve"> 海塘防守及抢险方案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公用段由区海塘中心防守，企业段由所在企业防守，在防御标准内务必确保安全。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在发布台风预警信号或接收上级指令后，区海塘中心立即通知海塘外作业人员</w:t>
      </w:r>
      <w:proofErr w:type="gramStart"/>
      <w:r w:rsidRPr="00CF069F">
        <w:rPr>
          <w:rFonts w:ascii="仿宋_GB2312" w:eastAsia="仿宋_GB2312" w:hAnsi="仿宋" w:hint="eastAsia"/>
          <w:sz w:val="30"/>
          <w:szCs w:val="30"/>
        </w:rPr>
        <w:t>转移至主海塘</w:t>
      </w:r>
      <w:proofErr w:type="gramEnd"/>
      <w:r w:rsidRPr="00CF069F">
        <w:rPr>
          <w:rFonts w:ascii="仿宋_GB2312" w:eastAsia="仿宋_GB2312" w:hAnsi="仿宋" w:hint="eastAsia"/>
          <w:sz w:val="30"/>
          <w:szCs w:val="30"/>
        </w:rPr>
        <w:t>内的安全地带。</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一旦海塘发生溃决，区海塘中心配合地方政府按照预案迅速组织人员撤离至安全地段，并在潮退后立即组织抢险队伍封堵、修复。</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hint="eastAsia"/>
          <w:b/>
          <w:sz w:val="30"/>
          <w:szCs w:val="30"/>
        </w:rPr>
        <w:t>4.4.2 堤防设防和抢险方案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公用段黄浦江防汛墙由区海塘中心防守，专用段由所在企业防守，</w:t>
      </w:r>
      <w:r w:rsidRPr="00CF069F">
        <w:rPr>
          <w:rFonts w:ascii="仿宋_GB2312" w:eastAsia="仿宋_GB2312" w:hAnsi="仿宋" w:hint="eastAsia"/>
          <w:sz w:val="30"/>
          <w:szCs w:val="30"/>
        </w:rPr>
        <w:lastRenderedPageBreak/>
        <w:t>在防御标准内务必确保安全。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proofErr w:type="gramStart"/>
      <w:r w:rsidRPr="00CF069F">
        <w:rPr>
          <w:rFonts w:ascii="仿宋_GB2312" w:eastAsia="仿宋_GB2312" w:hAnsi="仿宋" w:hint="eastAsia"/>
          <w:sz w:val="30"/>
          <w:szCs w:val="30"/>
        </w:rPr>
        <w:t>当遇高</w:t>
      </w:r>
      <w:proofErr w:type="gramEnd"/>
      <w:r w:rsidRPr="00CF069F">
        <w:rPr>
          <w:rFonts w:ascii="仿宋_GB2312" w:eastAsia="仿宋_GB2312" w:hAnsi="仿宋" w:hint="eastAsia"/>
          <w:sz w:val="30"/>
          <w:szCs w:val="30"/>
        </w:rPr>
        <w:t>潮位，水闸关闭挡潮后，因暴雨而使内河水位暴涨时，为防止内河堤防发生溃决或漫溢，必须对排入该河的排水泵站进行统一调度。有关方案经由市、区相关部门会商、报批后执行。一旦发生溃决、漫溢、渗漏等险情，立即组织力量封堵，排水泵站要全力抢排，下属各专业抢险队伍要按照指令投入抢险。</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4.4.3 市区和城镇排水（排涝）方案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市区排水、郊区排涝由设施管理、运行部门负责，并根据防汛防台响应积极采取抢排措施。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排水泵站养护单位加强值守，检查设备确保运行正常，做好开泵排水准备（开启出水闸门），按照防汛应急部门调度指令，提前做好预抽空工作，按照预案合理开泵排水。道路管网养护单位，携带排水泵等排水设备提前驻守易积水点，道路积水时，持续使用抽水泵进行强排，持续做好雨水口及截污挂篮清理。积水较难排除时，及时报供排水中心，供排水中心安排、协调调用大功率移动泵车进行应急抢排。</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4.4.4 在建涉水工程防汛及抢险预案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在建涉水工程的防汛及抢险</w:t>
      </w:r>
      <w:r w:rsidRPr="00CF069F">
        <w:rPr>
          <w:rFonts w:ascii="仿宋_GB2312" w:eastAsia="仿宋_GB2312" w:hAnsi="仿宋" w:hint="eastAsia"/>
          <w:sz w:val="30"/>
          <w:szCs w:val="30"/>
        </w:rPr>
        <w:t>由水务</w:t>
      </w:r>
      <w:r w:rsidRPr="00CF069F">
        <w:rPr>
          <w:rFonts w:ascii="仿宋_GB2312" w:eastAsia="仿宋_GB2312" w:hAnsi="仿宋"/>
          <w:sz w:val="30"/>
          <w:szCs w:val="30"/>
        </w:rPr>
        <w:t>建设单位</w:t>
      </w:r>
      <w:r w:rsidRPr="00CF069F">
        <w:rPr>
          <w:rFonts w:ascii="仿宋_GB2312" w:eastAsia="仿宋_GB2312" w:hAnsi="仿宋" w:hint="eastAsia"/>
          <w:sz w:val="30"/>
          <w:szCs w:val="30"/>
        </w:rPr>
        <w:t>负责，需制定</w:t>
      </w:r>
      <w:r w:rsidRPr="00CF069F">
        <w:rPr>
          <w:rFonts w:ascii="仿宋_GB2312" w:eastAsia="仿宋_GB2312" w:hAnsi="仿宋"/>
          <w:sz w:val="30"/>
          <w:szCs w:val="30"/>
        </w:rPr>
        <w:t>预案，落实防汛物资，并根据应急响应等级，做好</w:t>
      </w:r>
      <w:r w:rsidRPr="00CF069F">
        <w:rPr>
          <w:rFonts w:ascii="仿宋_GB2312" w:eastAsia="仿宋_GB2312" w:hAnsi="仿宋" w:hint="eastAsia"/>
          <w:sz w:val="30"/>
          <w:szCs w:val="30"/>
        </w:rPr>
        <w:t>停工及</w:t>
      </w:r>
      <w:r w:rsidRPr="00CF069F">
        <w:rPr>
          <w:rFonts w:ascii="仿宋_GB2312" w:eastAsia="仿宋_GB2312" w:hAnsi="仿宋"/>
          <w:sz w:val="30"/>
          <w:szCs w:val="30"/>
        </w:rPr>
        <w:t>现场值守</w:t>
      </w:r>
      <w:r w:rsidRPr="00CF069F">
        <w:rPr>
          <w:rFonts w:ascii="仿宋_GB2312" w:eastAsia="仿宋_GB2312" w:hAnsi="仿宋" w:hint="eastAsia"/>
          <w:sz w:val="30"/>
          <w:szCs w:val="30"/>
        </w:rPr>
        <w:t>工作</w:t>
      </w:r>
      <w:r w:rsidRPr="00CF069F">
        <w:rPr>
          <w:rFonts w:ascii="仿宋_GB2312" w:eastAsia="仿宋_GB2312" w:hAnsi="仿宋"/>
          <w:sz w:val="30"/>
          <w:szCs w:val="30"/>
        </w:rPr>
        <w:t>，加强工地防汛排涝工作，加固户外设施及机具，做好人员撤离、转移、安置等工作。</w:t>
      </w:r>
    </w:p>
    <w:p w:rsidR="00B4292E" w:rsidRPr="00CF069F" w:rsidRDefault="00B4292E" w:rsidP="00D65050">
      <w:pPr>
        <w:adjustRightInd w:val="0"/>
        <w:snapToGrid w:val="0"/>
        <w:spacing w:line="560" w:lineRule="exact"/>
        <w:ind w:firstLineChars="200" w:firstLine="600"/>
        <w:rPr>
          <w:rFonts w:ascii="黑体" w:eastAsia="黑体" w:hAnsi="黑体"/>
          <w:sz w:val="30"/>
          <w:szCs w:val="30"/>
        </w:rPr>
      </w:pPr>
      <w:r w:rsidRPr="00CF069F">
        <w:rPr>
          <w:rFonts w:ascii="黑体" w:eastAsia="黑体" w:hAnsi="黑体"/>
          <w:sz w:val="30"/>
          <w:szCs w:val="30"/>
        </w:rPr>
        <w:t>5  应急响应</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5.1 信息报送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各部门上下信息保持畅通，汛情、工情、险情、灾情等防汛信息</w:t>
      </w:r>
      <w:r w:rsidRPr="00CF069F">
        <w:rPr>
          <w:rFonts w:ascii="仿宋_GB2312" w:eastAsia="仿宋_GB2312" w:hAnsi="仿宋" w:hint="eastAsia"/>
          <w:sz w:val="30"/>
          <w:szCs w:val="30"/>
        </w:rPr>
        <w:lastRenderedPageBreak/>
        <w:t>实行分级上报。</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险情、灾情发生后，</w:t>
      </w:r>
      <w:r w:rsidRPr="00CF069F">
        <w:rPr>
          <w:rFonts w:ascii="仿宋_GB2312" w:eastAsia="仿宋_GB2312" w:hAnsi="仿宋"/>
          <w:sz w:val="30"/>
          <w:szCs w:val="30"/>
        </w:rPr>
        <w:t>局属相关单位</w:t>
      </w:r>
      <w:r w:rsidRPr="00CF069F">
        <w:rPr>
          <w:rFonts w:ascii="仿宋_GB2312" w:eastAsia="仿宋_GB2312" w:hAnsi="仿宋" w:hint="eastAsia"/>
          <w:sz w:val="30"/>
          <w:szCs w:val="30"/>
        </w:rPr>
        <w:t>要按照相关预案和报告制度的规定，在组织抢险救援的同时，及时汇总相关信息并迅速报告。一旦发生重大险情、灾情，必须在接报后1</w:t>
      </w:r>
      <w:r w:rsidRPr="00CF069F">
        <w:rPr>
          <w:rFonts w:ascii="仿宋_GB2312" w:eastAsia="仿宋_GB2312" w:hAnsi="仿宋"/>
          <w:sz w:val="30"/>
          <w:szCs w:val="30"/>
        </w:rPr>
        <w:t>5</w:t>
      </w:r>
      <w:r w:rsidRPr="00CF069F">
        <w:rPr>
          <w:rFonts w:ascii="仿宋_GB2312" w:eastAsia="仿宋_GB2312" w:hAnsi="仿宋" w:hint="eastAsia"/>
          <w:sz w:val="30"/>
          <w:szCs w:val="30"/>
        </w:rPr>
        <w:t>分钟内向工作组口头报告，在半小时内向工作组进行书面报告。根据后续应急处置情况，同步向工作组汇报。</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5.</w:t>
      </w:r>
      <w:r w:rsidRPr="00E81EB4">
        <w:rPr>
          <w:rFonts w:ascii="楷体_GB2312" w:eastAsia="楷体_GB2312" w:hAnsi="楷体" w:cs="楷体" w:hint="eastAsia"/>
          <w:b/>
          <w:bCs/>
          <w:sz w:val="30"/>
          <w:szCs w:val="30"/>
        </w:rPr>
        <w:t>2</w:t>
      </w:r>
      <w:r w:rsidRPr="00E81EB4">
        <w:rPr>
          <w:rFonts w:ascii="楷体_GB2312" w:eastAsia="楷体_GB2312" w:hAnsi="楷体" w:cs="楷体"/>
          <w:b/>
          <w:bCs/>
          <w:sz w:val="30"/>
          <w:szCs w:val="30"/>
        </w:rPr>
        <w:t xml:space="preserve"> 应急响应分级与行动</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5.</w:t>
      </w:r>
      <w:r w:rsidRPr="00643AE8">
        <w:rPr>
          <w:rFonts w:ascii="仿宋_GB2312" w:eastAsia="仿宋_GB2312" w:hAnsi="仿宋" w:hint="eastAsia"/>
          <w:b/>
          <w:sz w:val="30"/>
          <w:szCs w:val="30"/>
        </w:rPr>
        <w:t>2</w:t>
      </w:r>
      <w:r w:rsidRPr="00643AE8">
        <w:rPr>
          <w:rFonts w:ascii="仿宋_GB2312" w:eastAsia="仿宋_GB2312" w:hAnsi="仿宋"/>
          <w:b/>
          <w:sz w:val="30"/>
          <w:szCs w:val="30"/>
        </w:rPr>
        <w:t xml:space="preserve">.1 </w:t>
      </w:r>
      <w:r w:rsidRPr="00643AE8">
        <w:rPr>
          <w:rFonts w:ascii="仿宋_GB2312" w:eastAsia="仿宋_GB2312" w:hAnsi="仿宋" w:hint="eastAsia"/>
          <w:b/>
          <w:sz w:val="30"/>
          <w:szCs w:val="30"/>
        </w:rPr>
        <w:t>Ⅳ</w:t>
      </w:r>
      <w:r w:rsidRPr="00643AE8">
        <w:rPr>
          <w:rFonts w:ascii="仿宋_GB2312" w:eastAsia="仿宋_GB2312" w:hAnsi="仿宋"/>
          <w:b/>
          <w:sz w:val="30"/>
          <w:szCs w:val="30"/>
        </w:rPr>
        <w:t>级响应行动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区防汛指挥部启动防汛防台</w:t>
      </w:r>
      <w:r w:rsidRPr="00CF069F">
        <w:rPr>
          <w:rFonts w:ascii="仿宋_GB2312" w:eastAsia="仿宋_GB2312" w:hAnsi="仿宋" w:hint="eastAsia"/>
          <w:sz w:val="30"/>
          <w:szCs w:val="30"/>
        </w:rPr>
        <w:t>Ⅳ</w:t>
      </w:r>
      <w:r w:rsidRPr="00CF069F">
        <w:rPr>
          <w:rFonts w:ascii="仿宋_GB2312" w:eastAsia="仿宋_GB2312" w:hAnsi="仿宋"/>
          <w:sz w:val="30"/>
          <w:szCs w:val="30"/>
        </w:rPr>
        <w:t>级响应行动后，全区水务（海洋）行业进入</w:t>
      </w:r>
      <w:r w:rsidRPr="00CF069F">
        <w:rPr>
          <w:rFonts w:ascii="仿宋_GB2312" w:eastAsia="仿宋_GB2312" w:hAnsi="仿宋" w:hint="eastAsia"/>
          <w:sz w:val="30"/>
          <w:szCs w:val="30"/>
        </w:rPr>
        <w:t>Ⅳ</w:t>
      </w:r>
      <w:r w:rsidRPr="00CF069F">
        <w:rPr>
          <w:rFonts w:ascii="仿宋_GB2312" w:eastAsia="仿宋_GB2312" w:hAnsi="仿宋"/>
          <w:sz w:val="30"/>
          <w:szCs w:val="30"/>
        </w:rPr>
        <w:t>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（1）水务（海洋）防汛工作组加强值班，密切关注汛情信息，加强对水情、雨情、工情的跟踪和具体防汛工作的指导。</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（2）局属相关单位</w:t>
      </w:r>
      <w:r w:rsidRPr="00CF069F">
        <w:rPr>
          <w:rFonts w:ascii="仿宋_GB2312" w:eastAsia="仿宋_GB2312" w:hAnsi="仿宋" w:hint="eastAsia"/>
          <w:sz w:val="30"/>
          <w:szCs w:val="30"/>
        </w:rPr>
        <w:t>部门负责人到岗</w:t>
      </w:r>
      <w:r w:rsidRPr="00CF069F">
        <w:rPr>
          <w:rFonts w:ascii="仿宋_GB2312" w:eastAsia="仿宋_GB2312" w:hAnsi="仿宋"/>
          <w:sz w:val="30"/>
          <w:szCs w:val="30"/>
        </w:rPr>
        <w:t>，密切关注气候变化，认真执行上级防汛工作指令，加强防汛值守，加强汛情收集等工作并及时上报</w:t>
      </w:r>
      <w:r w:rsidRPr="00CF069F">
        <w:rPr>
          <w:rFonts w:ascii="仿宋_GB2312" w:eastAsia="仿宋_GB2312" w:hAnsi="仿宋" w:hint="eastAsia"/>
          <w:sz w:val="30"/>
          <w:szCs w:val="30"/>
        </w:rPr>
        <w:t>，</w:t>
      </w:r>
      <w:r w:rsidRPr="00CF069F">
        <w:rPr>
          <w:rFonts w:ascii="仿宋_GB2312" w:eastAsia="仿宋_GB2312" w:hAnsi="仿宋"/>
          <w:sz w:val="30"/>
          <w:szCs w:val="30"/>
        </w:rPr>
        <w:t>组织落实防汛抢险应急保障工作。</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5.</w:t>
      </w:r>
      <w:r w:rsidRPr="00643AE8">
        <w:rPr>
          <w:rFonts w:ascii="仿宋_GB2312" w:eastAsia="仿宋_GB2312" w:hAnsi="仿宋" w:hint="eastAsia"/>
          <w:b/>
          <w:sz w:val="30"/>
          <w:szCs w:val="30"/>
        </w:rPr>
        <w:t>2</w:t>
      </w:r>
      <w:r w:rsidRPr="00643AE8">
        <w:rPr>
          <w:rFonts w:ascii="仿宋_GB2312" w:eastAsia="仿宋_GB2312" w:hAnsi="仿宋"/>
          <w:b/>
          <w:sz w:val="30"/>
          <w:szCs w:val="30"/>
        </w:rPr>
        <w:t xml:space="preserve">.2 </w:t>
      </w:r>
      <w:r w:rsidRPr="00643AE8">
        <w:rPr>
          <w:rFonts w:ascii="仿宋_GB2312" w:eastAsia="仿宋_GB2312" w:hAnsi="仿宋" w:hint="eastAsia"/>
          <w:b/>
          <w:sz w:val="30"/>
          <w:szCs w:val="30"/>
        </w:rPr>
        <w:t>Ⅲ</w:t>
      </w:r>
      <w:r w:rsidRPr="00643AE8">
        <w:rPr>
          <w:rFonts w:ascii="仿宋_GB2312" w:eastAsia="仿宋_GB2312" w:hAnsi="仿宋"/>
          <w:b/>
          <w:sz w:val="30"/>
          <w:szCs w:val="30"/>
        </w:rPr>
        <w:t>级响应行动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区防汛指挥部发布启动防汛防台</w:t>
      </w:r>
      <w:r w:rsidRPr="00CF069F">
        <w:rPr>
          <w:rFonts w:ascii="仿宋_GB2312" w:eastAsia="仿宋_GB2312" w:hAnsi="仿宋" w:hint="eastAsia"/>
          <w:sz w:val="30"/>
          <w:szCs w:val="30"/>
        </w:rPr>
        <w:t>Ⅲ</w:t>
      </w:r>
      <w:r w:rsidRPr="00CF069F">
        <w:rPr>
          <w:rFonts w:ascii="仿宋_GB2312" w:eastAsia="仿宋_GB2312" w:hAnsi="仿宋"/>
          <w:sz w:val="30"/>
          <w:szCs w:val="30"/>
        </w:rPr>
        <w:t>级响应行动后，全区水务（海洋）行业进入</w:t>
      </w:r>
      <w:r w:rsidRPr="00CF069F">
        <w:rPr>
          <w:rFonts w:ascii="仿宋_GB2312" w:eastAsia="仿宋_GB2312" w:hAnsi="仿宋" w:hint="eastAsia"/>
          <w:sz w:val="30"/>
          <w:szCs w:val="30"/>
        </w:rPr>
        <w:t>Ⅲ</w:t>
      </w:r>
      <w:r w:rsidRPr="00CF069F">
        <w:rPr>
          <w:rFonts w:ascii="仿宋_GB2312" w:eastAsia="仿宋_GB2312" w:hAnsi="仿宋"/>
          <w:sz w:val="30"/>
          <w:szCs w:val="30"/>
        </w:rPr>
        <w:t>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（1）水务（海洋）防汛工作组加强值班，副组长</w:t>
      </w:r>
      <w:r w:rsidRPr="00CF069F">
        <w:rPr>
          <w:rFonts w:ascii="仿宋_GB2312" w:eastAsia="仿宋_GB2312" w:hAnsi="仿宋" w:hint="eastAsia"/>
          <w:sz w:val="30"/>
          <w:szCs w:val="30"/>
        </w:rPr>
        <w:t>到岗</w:t>
      </w:r>
      <w:r w:rsidRPr="00CF069F">
        <w:rPr>
          <w:rFonts w:ascii="仿宋_GB2312" w:eastAsia="仿宋_GB2312" w:hAnsi="仿宋"/>
          <w:sz w:val="30"/>
          <w:szCs w:val="30"/>
        </w:rPr>
        <w:t>。密切关注汛情信息，加强对水情、雨情、工情的跟踪和具体防汛防台工作的指导。</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（2）局属相关单位</w:t>
      </w:r>
      <w:r w:rsidRPr="00CF069F">
        <w:rPr>
          <w:rFonts w:ascii="仿宋_GB2312" w:eastAsia="仿宋_GB2312" w:hAnsi="仿宋" w:hint="eastAsia"/>
          <w:sz w:val="30"/>
          <w:szCs w:val="30"/>
        </w:rPr>
        <w:t>分管</w:t>
      </w:r>
      <w:r w:rsidRPr="00CF069F">
        <w:rPr>
          <w:rFonts w:ascii="仿宋_GB2312" w:eastAsia="仿宋_GB2312" w:hAnsi="仿宋"/>
          <w:sz w:val="30"/>
          <w:szCs w:val="30"/>
        </w:rPr>
        <w:t>领导</w:t>
      </w:r>
      <w:r w:rsidRPr="00CF069F">
        <w:rPr>
          <w:rFonts w:ascii="仿宋_GB2312" w:eastAsia="仿宋_GB2312" w:hAnsi="仿宋" w:hint="eastAsia"/>
          <w:sz w:val="30"/>
          <w:szCs w:val="30"/>
        </w:rPr>
        <w:t>到岗</w:t>
      </w:r>
      <w:r w:rsidRPr="00CF069F">
        <w:rPr>
          <w:rFonts w:ascii="仿宋_GB2312" w:eastAsia="仿宋_GB2312" w:hAnsi="仿宋"/>
          <w:sz w:val="30"/>
          <w:szCs w:val="30"/>
        </w:rPr>
        <w:t>，密切关注气候变化，认真执行上级防汛工作指令，加强防汛值守，加强汛情收集等工作并及时上报。</w:t>
      </w:r>
      <w:r w:rsidRPr="00CF069F">
        <w:rPr>
          <w:rFonts w:ascii="仿宋_GB2312" w:eastAsia="仿宋_GB2312" w:hAnsi="仿宋"/>
          <w:sz w:val="30"/>
          <w:szCs w:val="30"/>
        </w:rPr>
        <w:lastRenderedPageBreak/>
        <w:t>组织落实各项防汛抢险应急保障工作。做好本行业相关人员撤离的准备，必要时组织撤离，组织开展防汛抢险工作</w:t>
      </w:r>
      <w:r w:rsidRPr="00CF069F">
        <w:rPr>
          <w:rFonts w:ascii="仿宋_GB2312" w:eastAsia="仿宋_GB2312" w:hAnsi="仿宋" w:hint="eastAsia"/>
          <w:sz w:val="30"/>
          <w:szCs w:val="30"/>
        </w:rPr>
        <w:t>，</w:t>
      </w:r>
      <w:r w:rsidRPr="00CF069F">
        <w:rPr>
          <w:rFonts w:ascii="仿宋_GB2312" w:eastAsia="仿宋_GB2312" w:hAnsi="仿宋"/>
          <w:sz w:val="30"/>
          <w:szCs w:val="30"/>
        </w:rPr>
        <w:t>有关情况及时向</w:t>
      </w:r>
      <w:r w:rsidRPr="00CF069F">
        <w:rPr>
          <w:rFonts w:ascii="仿宋_GB2312" w:eastAsia="仿宋_GB2312" w:hAnsi="仿宋" w:hint="eastAsia"/>
          <w:sz w:val="30"/>
          <w:szCs w:val="30"/>
        </w:rPr>
        <w:t>工作组</w:t>
      </w:r>
      <w:r w:rsidRPr="00CF069F">
        <w:rPr>
          <w:rFonts w:ascii="仿宋_GB2312" w:eastAsia="仿宋_GB2312" w:hAnsi="仿宋"/>
          <w:sz w:val="30"/>
          <w:szCs w:val="30"/>
        </w:rPr>
        <w:t>报告。</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（3）水闸</w:t>
      </w:r>
      <w:r w:rsidRPr="00CF069F">
        <w:rPr>
          <w:rFonts w:ascii="仿宋_GB2312" w:eastAsia="仿宋_GB2312" w:hAnsi="仿宋" w:hint="eastAsia"/>
          <w:sz w:val="30"/>
          <w:szCs w:val="30"/>
        </w:rPr>
        <w:t>中心</w:t>
      </w:r>
      <w:r w:rsidRPr="00CF069F">
        <w:rPr>
          <w:rFonts w:ascii="仿宋_GB2312" w:eastAsia="仿宋_GB2312" w:hAnsi="仿宋"/>
          <w:sz w:val="30"/>
          <w:szCs w:val="30"/>
        </w:rPr>
        <w:t>加强对水闸的运行调度，适时预降内河水位；</w:t>
      </w:r>
      <w:r w:rsidRPr="00CF069F">
        <w:rPr>
          <w:rFonts w:ascii="仿宋_GB2312" w:eastAsia="仿宋_GB2312" w:hAnsi="仿宋" w:hint="eastAsia"/>
          <w:sz w:val="30"/>
          <w:szCs w:val="30"/>
        </w:rPr>
        <w:t>供排水中心</w:t>
      </w:r>
      <w:r w:rsidRPr="00CF069F">
        <w:rPr>
          <w:rFonts w:ascii="仿宋_GB2312" w:eastAsia="仿宋_GB2312" w:hAnsi="仿宋"/>
          <w:sz w:val="30"/>
          <w:szCs w:val="30"/>
        </w:rPr>
        <w:t>根据一站</w:t>
      </w:r>
      <w:proofErr w:type="gramStart"/>
      <w:r w:rsidRPr="00CF069F">
        <w:rPr>
          <w:rFonts w:ascii="仿宋_GB2312" w:eastAsia="仿宋_GB2312" w:hAnsi="仿宋"/>
          <w:sz w:val="30"/>
          <w:szCs w:val="30"/>
        </w:rPr>
        <w:t>一</w:t>
      </w:r>
      <w:proofErr w:type="gramEnd"/>
      <w:r w:rsidRPr="00CF069F">
        <w:rPr>
          <w:rFonts w:ascii="仿宋_GB2312" w:eastAsia="仿宋_GB2312" w:hAnsi="仿宋"/>
          <w:sz w:val="30"/>
          <w:szCs w:val="30"/>
        </w:rPr>
        <w:t>策预案加强排水设施调度监管；海塘中心和河道中心加强高潮位时的巡堤查险。</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（4）水务（海洋）行业各级抢险队伍进入应急值班状态，移动泵车按照预案驻点值守；行业防汛抢险物资做好随时调运的准备。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（5）</w:t>
      </w:r>
      <w:r w:rsidRPr="00CF069F">
        <w:rPr>
          <w:rFonts w:ascii="仿宋_GB2312" w:eastAsia="仿宋_GB2312" w:hAnsi="仿宋" w:hint="eastAsia"/>
          <w:sz w:val="30"/>
          <w:szCs w:val="30"/>
        </w:rPr>
        <w:t>Ⅳ</w:t>
      </w:r>
      <w:r w:rsidRPr="00CF069F">
        <w:rPr>
          <w:rFonts w:ascii="仿宋_GB2312" w:eastAsia="仿宋_GB2312" w:hAnsi="仿宋"/>
          <w:sz w:val="30"/>
          <w:szCs w:val="30"/>
        </w:rPr>
        <w:t>应急响应行动的相关事项。</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t>5.</w:t>
      </w:r>
      <w:r w:rsidRPr="00643AE8">
        <w:rPr>
          <w:rFonts w:ascii="仿宋_GB2312" w:eastAsia="仿宋_GB2312" w:hAnsi="仿宋" w:hint="eastAsia"/>
          <w:b/>
          <w:sz w:val="30"/>
          <w:szCs w:val="30"/>
        </w:rPr>
        <w:t>2</w:t>
      </w:r>
      <w:r w:rsidRPr="00643AE8">
        <w:rPr>
          <w:rFonts w:ascii="仿宋_GB2312" w:eastAsia="仿宋_GB2312" w:hAnsi="仿宋"/>
          <w:b/>
          <w:sz w:val="30"/>
          <w:szCs w:val="30"/>
        </w:rPr>
        <w:t xml:space="preserve">.3 </w:t>
      </w:r>
      <w:r w:rsidRPr="00643AE8">
        <w:rPr>
          <w:rFonts w:ascii="仿宋_GB2312" w:eastAsia="仿宋_GB2312" w:hAnsi="仿宋" w:hint="eastAsia"/>
          <w:b/>
          <w:sz w:val="30"/>
          <w:szCs w:val="30"/>
        </w:rPr>
        <w:t>Ⅱ</w:t>
      </w:r>
      <w:r w:rsidRPr="00643AE8">
        <w:rPr>
          <w:rFonts w:ascii="仿宋_GB2312" w:eastAsia="仿宋_GB2312" w:hAnsi="仿宋"/>
          <w:b/>
          <w:sz w:val="30"/>
          <w:szCs w:val="30"/>
        </w:rPr>
        <w:t>级响应行动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区防汛指挥部发布启动防汛防台</w:t>
      </w:r>
      <w:r w:rsidRPr="00CF069F">
        <w:rPr>
          <w:rFonts w:ascii="仿宋_GB2312" w:eastAsia="仿宋_GB2312" w:hAnsi="仿宋" w:hint="eastAsia"/>
          <w:sz w:val="30"/>
          <w:szCs w:val="30"/>
        </w:rPr>
        <w:t>Ⅱ</w:t>
      </w:r>
      <w:r w:rsidRPr="00CF069F">
        <w:rPr>
          <w:rFonts w:ascii="仿宋_GB2312" w:eastAsia="仿宋_GB2312" w:hAnsi="仿宋"/>
          <w:sz w:val="30"/>
          <w:szCs w:val="30"/>
        </w:rPr>
        <w:t>级响应行动后，全区水务（海洋）行业进入</w:t>
      </w:r>
      <w:r w:rsidRPr="00CF069F">
        <w:rPr>
          <w:rFonts w:ascii="仿宋_GB2312" w:eastAsia="仿宋_GB2312" w:hAnsi="仿宋" w:hint="eastAsia"/>
          <w:sz w:val="30"/>
          <w:szCs w:val="30"/>
        </w:rPr>
        <w:t>Ⅱ</w:t>
      </w:r>
      <w:r w:rsidRPr="00CF069F">
        <w:rPr>
          <w:rFonts w:ascii="仿宋_GB2312" w:eastAsia="仿宋_GB2312" w:hAnsi="仿宋"/>
          <w:sz w:val="30"/>
          <w:szCs w:val="30"/>
        </w:rPr>
        <w:t>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（1）水务（海洋）防汛工作组加强值班，组长进岗指挥，检查落实各项防范措施，加强水情、雨情和灾情的观测和应急值守。协助实施防汛抢险和各项应急处置工作。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（2）局属相关单位主要领导</w:t>
      </w:r>
      <w:r w:rsidRPr="00CF069F">
        <w:rPr>
          <w:rFonts w:ascii="仿宋_GB2312" w:eastAsia="仿宋_GB2312" w:hAnsi="仿宋" w:hint="eastAsia"/>
          <w:sz w:val="30"/>
          <w:szCs w:val="30"/>
        </w:rPr>
        <w:t>到岗</w:t>
      </w:r>
      <w:r w:rsidRPr="00CF069F">
        <w:rPr>
          <w:rFonts w:ascii="仿宋_GB2312" w:eastAsia="仿宋_GB2312" w:hAnsi="仿宋"/>
          <w:sz w:val="30"/>
          <w:szCs w:val="30"/>
        </w:rPr>
        <w:t>，密切关注气候变化，认真执行上级防汛工作指令，加强防汛值守，加强汛情、灾情收集和汇总并及时上报。组织落实各项防汛抢险应急保障工作。根据预案配合组织本行业相关人员的撤离、转移、安置。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（3）全区水务（海洋）行业各级抢险队伍进入应急处置状态，移动泵车按照预案驻点保障；行业防汛抢险</w:t>
      </w:r>
      <w:r w:rsidRPr="00CF069F">
        <w:rPr>
          <w:rFonts w:ascii="仿宋_GB2312" w:eastAsia="仿宋_GB2312" w:hAnsi="仿宋" w:hint="eastAsia"/>
          <w:sz w:val="30"/>
          <w:szCs w:val="30"/>
        </w:rPr>
        <w:t>、防疫</w:t>
      </w:r>
      <w:r w:rsidRPr="00CF069F">
        <w:rPr>
          <w:rFonts w:ascii="仿宋_GB2312" w:eastAsia="仿宋_GB2312" w:hAnsi="仿宋"/>
          <w:sz w:val="30"/>
          <w:szCs w:val="30"/>
        </w:rPr>
        <w:t>物资做好随时调运的准备。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（4）</w:t>
      </w:r>
      <w:r w:rsidRPr="00CF069F">
        <w:rPr>
          <w:rFonts w:ascii="仿宋_GB2312" w:eastAsia="仿宋_GB2312" w:hAnsi="仿宋" w:hint="eastAsia"/>
          <w:sz w:val="30"/>
          <w:szCs w:val="30"/>
        </w:rPr>
        <w:t>Ⅲ</w:t>
      </w:r>
      <w:r w:rsidRPr="00CF069F">
        <w:rPr>
          <w:rFonts w:ascii="仿宋_GB2312" w:eastAsia="仿宋_GB2312" w:hAnsi="仿宋"/>
          <w:sz w:val="30"/>
          <w:szCs w:val="30"/>
        </w:rPr>
        <w:t>应急响应行动的相关事项。</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b/>
          <w:sz w:val="30"/>
          <w:szCs w:val="30"/>
        </w:rPr>
        <w:lastRenderedPageBreak/>
        <w:t>5.</w:t>
      </w:r>
      <w:r w:rsidRPr="00643AE8">
        <w:rPr>
          <w:rFonts w:ascii="仿宋_GB2312" w:eastAsia="仿宋_GB2312" w:hAnsi="仿宋" w:hint="eastAsia"/>
          <w:b/>
          <w:sz w:val="30"/>
          <w:szCs w:val="30"/>
        </w:rPr>
        <w:t>2</w:t>
      </w:r>
      <w:r w:rsidRPr="00643AE8">
        <w:rPr>
          <w:rFonts w:ascii="仿宋_GB2312" w:eastAsia="仿宋_GB2312" w:hAnsi="仿宋"/>
          <w:b/>
          <w:sz w:val="30"/>
          <w:szCs w:val="30"/>
        </w:rPr>
        <w:t xml:space="preserve">.4 </w:t>
      </w:r>
      <w:r w:rsidRPr="00643AE8">
        <w:rPr>
          <w:rFonts w:ascii="仿宋_GB2312" w:eastAsia="仿宋_GB2312" w:hAnsi="仿宋" w:hint="eastAsia"/>
          <w:b/>
          <w:sz w:val="30"/>
          <w:szCs w:val="30"/>
        </w:rPr>
        <w:t>Ⅰ</w:t>
      </w:r>
      <w:r w:rsidRPr="00643AE8">
        <w:rPr>
          <w:rFonts w:ascii="仿宋_GB2312" w:eastAsia="仿宋_GB2312" w:hAnsi="仿宋"/>
          <w:b/>
          <w:sz w:val="30"/>
          <w:szCs w:val="30"/>
        </w:rPr>
        <w:t>级响应行动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区防汛指挥部发布启动防汛防台</w:t>
      </w:r>
      <w:r w:rsidRPr="00CF069F">
        <w:rPr>
          <w:rFonts w:ascii="仿宋_GB2312" w:eastAsia="仿宋_GB2312" w:hAnsi="仿宋" w:hint="eastAsia"/>
          <w:sz w:val="30"/>
          <w:szCs w:val="30"/>
        </w:rPr>
        <w:t>Ⅰ</w:t>
      </w:r>
      <w:r w:rsidRPr="00CF069F">
        <w:rPr>
          <w:rFonts w:ascii="仿宋_GB2312" w:eastAsia="仿宋_GB2312" w:hAnsi="仿宋"/>
          <w:sz w:val="30"/>
          <w:szCs w:val="30"/>
        </w:rPr>
        <w:t>级响应行动后，全区水务（海洋）行业进入</w:t>
      </w:r>
      <w:r w:rsidRPr="00CF069F">
        <w:rPr>
          <w:rFonts w:ascii="仿宋_GB2312" w:eastAsia="仿宋_GB2312" w:hAnsi="仿宋" w:hint="eastAsia"/>
          <w:sz w:val="30"/>
          <w:szCs w:val="30"/>
        </w:rPr>
        <w:t>Ⅰ</w:t>
      </w:r>
      <w:r w:rsidRPr="00CF069F">
        <w:rPr>
          <w:rFonts w:ascii="仿宋_GB2312" w:eastAsia="仿宋_GB2312" w:hAnsi="仿宋"/>
          <w:sz w:val="30"/>
          <w:szCs w:val="30"/>
        </w:rPr>
        <w:t>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（1）水务（海洋）防汛工作组加强值班，组长进岗指挥，检查部署各项防范措施，各部门加强水情、雨情和灾情的观测和应急值守。协助实施防汛抢险和各项应急处置工作。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（2）局属相关单位主要领导</w:t>
      </w:r>
      <w:r w:rsidRPr="00CF069F">
        <w:rPr>
          <w:rFonts w:ascii="仿宋_GB2312" w:eastAsia="仿宋_GB2312" w:hAnsi="仿宋" w:hint="eastAsia"/>
          <w:sz w:val="30"/>
          <w:szCs w:val="30"/>
        </w:rPr>
        <w:t>到岗</w:t>
      </w:r>
      <w:r w:rsidRPr="00CF069F">
        <w:rPr>
          <w:rFonts w:ascii="仿宋_GB2312" w:eastAsia="仿宋_GB2312" w:hAnsi="仿宋"/>
          <w:sz w:val="30"/>
          <w:szCs w:val="30"/>
        </w:rPr>
        <w:t>，密切关注气候变化，认真执行上级防汛工作指令，加强防汛值守，加强汛情、灾情收集和汇总并及时上报。组织落实各项防汛抢险应急保障工作，及时化解可能出现的险情，全力保障人民生命财产安全。根据预案配合组织本行业相关人员的撤离、转移、安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（3）全区水务（海洋）行业各级抢险队伍进入应急处置状态；行业防汛抢险物资全力提供应急处置保障。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（4）</w:t>
      </w:r>
      <w:r w:rsidRPr="00CF069F">
        <w:rPr>
          <w:rFonts w:ascii="仿宋_GB2312" w:eastAsia="仿宋_GB2312" w:hAnsi="仿宋" w:hint="eastAsia"/>
          <w:sz w:val="30"/>
          <w:szCs w:val="30"/>
        </w:rPr>
        <w:t>Ⅱ</w:t>
      </w:r>
      <w:r w:rsidRPr="00CF069F">
        <w:rPr>
          <w:rFonts w:ascii="仿宋_GB2312" w:eastAsia="仿宋_GB2312" w:hAnsi="仿宋"/>
          <w:sz w:val="30"/>
          <w:szCs w:val="30"/>
        </w:rPr>
        <w:t>应急响应行动的相关事项。</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5.</w:t>
      </w:r>
      <w:r w:rsidRPr="00E81EB4">
        <w:rPr>
          <w:rFonts w:ascii="楷体_GB2312" w:eastAsia="楷体_GB2312" w:hAnsi="楷体" w:cs="楷体" w:hint="eastAsia"/>
          <w:b/>
          <w:bCs/>
          <w:sz w:val="30"/>
          <w:szCs w:val="30"/>
        </w:rPr>
        <w:t>3</w:t>
      </w:r>
      <w:r w:rsidRPr="00E81EB4">
        <w:rPr>
          <w:rFonts w:ascii="楷体_GB2312" w:eastAsia="楷体_GB2312" w:hAnsi="楷体" w:cs="楷体"/>
          <w:b/>
          <w:bCs/>
          <w:sz w:val="30"/>
          <w:szCs w:val="30"/>
        </w:rPr>
        <w:t>应急响应结束</w:t>
      </w:r>
      <w:r w:rsidRPr="00E81EB4">
        <w:rPr>
          <w:rFonts w:ascii="楷体_GB2312" w:eastAsia="楷体_GB2312" w:hAnsi="楷体" w:cs="楷体"/>
          <w:b/>
          <w:bCs/>
          <w:sz w:val="30"/>
          <w:szCs w:val="30"/>
        </w:rPr>
        <w:t> </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（1）根据区防汛指挥部解除应急响应行动的指令，全区水务（海洋）行业待应急处置完毕后，转入常态值班。</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（2）应急响应结束后，按照有关部门的要求，核实和统计全区水务（海洋）行业的灾情，并及时上报至</w:t>
      </w:r>
      <w:r w:rsidRPr="00CF069F">
        <w:rPr>
          <w:rFonts w:ascii="仿宋_GB2312" w:eastAsia="仿宋_GB2312" w:hAnsi="仿宋" w:hint="eastAsia"/>
          <w:sz w:val="30"/>
          <w:szCs w:val="30"/>
        </w:rPr>
        <w:t>工作组</w:t>
      </w:r>
      <w:r w:rsidRPr="00CF069F">
        <w:rPr>
          <w:rFonts w:ascii="仿宋_GB2312" w:eastAsia="仿宋_GB2312" w:hAnsi="仿宋"/>
          <w:sz w:val="30"/>
          <w:szCs w:val="30"/>
        </w:rPr>
        <w:t>。</w:t>
      </w:r>
    </w:p>
    <w:p w:rsidR="00B4292E" w:rsidRPr="00CF069F" w:rsidRDefault="00B4292E" w:rsidP="00D65050">
      <w:pPr>
        <w:adjustRightInd w:val="0"/>
        <w:snapToGrid w:val="0"/>
        <w:spacing w:line="560" w:lineRule="exact"/>
        <w:ind w:firstLineChars="200" w:firstLine="600"/>
        <w:rPr>
          <w:rFonts w:ascii="黑体" w:eastAsia="黑体" w:hAnsi="黑体"/>
          <w:sz w:val="30"/>
          <w:szCs w:val="30"/>
        </w:rPr>
      </w:pPr>
      <w:r w:rsidRPr="00CF069F">
        <w:rPr>
          <w:rFonts w:ascii="黑体" w:eastAsia="黑体" w:hAnsi="黑体"/>
          <w:sz w:val="30"/>
          <w:szCs w:val="30"/>
        </w:rPr>
        <w:t>6 后期处置</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6.1 善后处置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应急响应处置结束后，各单位迅速采取措施，恢复正常生产工作秩序。</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lastRenderedPageBreak/>
        <w:t>6.2 水毁工程修复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对影响当年防汛安全的水毁工程，应当尽快修复，</w:t>
      </w:r>
      <w:r w:rsidRPr="00CF069F">
        <w:rPr>
          <w:rFonts w:ascii="仿宋_GB2312" w:eastAsia="仿宋_GB2312" w:hAnsi="仿宋" w:hint="eastAsia"/>
          <w:sz w:val="30"/>
          <w:szCs w:val="30"/>
        </w:rPr>
        <w:t>按照</w:t>
      </w:r>
      <w:r w:rsidRPr="00CF069F">
        <w:rPr>
          <w:rFonts w:ascii="仿宋_GB2312" w:eastAsia="仿宋_GB2312" w:hAnsi="仿宋"/>
          <w:sz w:val="30"/>
          <w:szCs w:val="30"/>
        </w:rPr>
        <w:t>局应急管理办法</w:t>
      </w:r>
      <w:r w:rsidRPr="00CF069F">
        <w:rPr>
          <w:rFonts w:ascii="仿宋_GB2312" w:eastAsia="仿宋_GB2312" w:hAnsi="仿宋" w:hint="eastAsia"/>
          <w:sz w:val="30"/>
          <w:szCs w:val="30"/>
        </w:rPr>
        <w:t>的相关</w:t>
      </w:r>
      <w:r w:rsidRPr="00CF069F">
        <w:rPr>
          <w:rFonts w:ascii="仿宋_GB2312" w:eastAsia="仿宋_GB2312" w:hAnsi="仿宋"/>
          <w:sz w:val="30"/>
          <w:szCs w:val="30"/>
        </w:rPr>
        <w:t>规定执行。</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6.3 物资补充</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针对当年防汛抢险物资消耗情况，按照分级筹措和常规防汛的要求，及时补充到位。</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6.</w:t>
      </w:r>
      <w:r w:rsidRPr="00E81EB4">
        <w:rPr>
          <w:rFonts w:ascii="楷体_GB2312" w:eastAsia="楷体_GB2312" w:hAnsi="楷体" w:cs="楷体" w:hint="eastAsia"/>
          <w:b/>
          <w:bCs/>
          <w:sz w:val="30"/>
          <w:szCs w:val="30"/>
        </w:rPr>
        <w:t>4</w:t>
      </w:r>
      <w:r w:rsidRPr="00E81EB4">
        <w:rPr>
          <w:rFonts w:ascii="楷体_GB2312" w:eastAsia="楷体_GB2312" w:hAnsi="楷体" w:cs="楷体"/>
          <w:b/>
          <w:bCs/>
          <w:sz w:val="30"/>
          <w:szCs w:val="30"/>
        </w:rPr>
        <w:t xml:space="preserve"> 总结与评估</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遇重大水务（海洋）防汛突发事件，局属相关单位应在完成应急处置后尽快向</w:t>
      </w:r>
      <w:r w:rsidRPr="00CF069F">
        <w:rPr>
          <w:rFonts w:ascii="仿宋_GB2312" w:eastAsia="仿宋_GB2312" w:hAnsi="仿宋" w:hint="eastAsia"/>
          <w:sz w:val="30"/>
          <w:szCs w:val="30"/>
        </w:rPr>
        <w:t>工作组</w:t>
      </w:r>
      <w:r w:rsidRPr="00CF069F">
        <w:rPr>
          <w:rFonts w:ascii="仿宋_GB2312" w:eastAsia="仿宋_GB2312" w:hAnsi="仿宋"/>
          <w:sz w:val="30"/>
          <w:szCs w:val="30"/>
        </w:rPr>
        <w:t>报告工作情况，总结经验教训，提出改进工作建议、对策。</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各单位应全面分析、评估、总结当年防汛工作，不断查找问题、完善应对措施，以利进一步做好防汛工作。</w:t>
      </w:r>
    </w:p>
    <w:p w:rsidR="00B4292E" w:rsidRPr="00CF069F" w:rsidRDefault="00B4292E" w:rsidP="00D65050">
      <w:pPr>
        <w:adjustRightInd w:val="0"/>
        <w:snapToGrid w:val="0"/>
        <w:spacing w:line="560" w:lineRule="exact"/>
        <w:ind w:firstLineChars="200" w:firstLine="600"/>
        <w:rPr>
          <w:rFonts w:ascii="黑体" w:eastAsia="黑体" w:hAnsi="黑体"/>
          <w:sz w:val="30"/>
          <w:szCs w:val="30"/>
        </w:rPr>
      </w:pPr>
      <w:r w:rsidRPr="00CF069F">
        <w:rPr>
          <w:rFonts w:ascii="黑体" w:eastAsia="黑体" w:hAnsi="黑体"/>
          <w:sz w:val="30"/>
          <w:szCs w:val="30"/>
        </w:rPr>
        <w:t>7  应急保障</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7.1 现场救援和工程抢险保障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（1）对所掌握的重点险工险段或易出险的防汛工程设施，应当提前编制工程应急抢险方案，以备紧急情况</w:t>
      </w:r>
      <w:proofErr w:type="gramStart"/>
      <w:r w:rsidRPr="00CF069F">
        <w:rPr>
          <w:rFonts w:ascii="仿宋_GB2312" w:eastAsia="仿宋_GB2312" w:hAnsi="仿宋"/>
          <w:sz w:val="30"/>
          <w:szCs w:val="30"/>
        </w:rPr>
        <w:t>下因险施策</w:t>
      </w:r>
      <w:proofErr w:type="gramEnd"/>
      <w:r w:rsidRPr="00CF069F">
        <w:rPr>
          <w:rFonts w:ascii="仿宋_GB2312" w:eastAsia="仿宋_GB2312" w:hAnsi="仿宋"/>
          <w:sz w:val="30"/>
          <w:szCs w:val="30"/>
        </w:rPr>
        <w:t>；当出现新的险情后，应当派工程技术人员赶赴现场，研究优化除险方案。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（2）防汛工程管理单位储备的常规抢险机械、防汛设备、物资和救生器材，应当满足抢险急需。</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7.2 应急队伍保障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全区水务（海洋）行业抢险队伍主要围绕海塘、防汛墙、农桥、河道、水闸、水文</w:t>
      </w:r>
      <w:r w:rsidRPr="00CF069F">
        <w:rPr>
          <w:rFonts w:ascii="仿宋_GB2312" w:eastAsia="仿宋_GB2312" w:hAnsi="仿宋" w:hint="eastAsia"/>
          <w:sz w:val="30"/>
          <w:szCs w:val="30"/>
        </w:rPr>
        <w:t>、</w:t>
      </w:r>
      <w:r w:rsidRPr="00CF069F">
        <w:rPr>
          <w:rFonts w:ascii="仿宋_GB2312" w:eastAsia="仿宋_GB2312" w:hAnsi="仿宋"/>
          <w:sz w:val="30"/>
          <w:szCs w:val="30"/>
        </w:rPr>
        <w:t>供排水</w:t>
      </w:r>
      <w:r w:rsidRPr="00CF069F">
        <w:rPr>
          <w:rFonts w:ascii="仿宋_GB2312" w:eastAsia="仿宋_GB2312" w:hAnsi="仿宋" w:hint="eastAsia"/>
          <w:sz w:val="30"/>
          <w:szCs w:val="30"/>
        </w:rPr>
        <w:t>和海洋八</w:t>
      </w:r>
      <w:r w:rsidRPr="00CF069F">
        <w:rPr>
          <w:rFonts w:ascii="仿宋_GB2312" w:eastAsia="仿宋_GB2312" w:hAnsi="仿宋"/>
          <w:sz w:val="30"/>
          <w:szCs w:val="30"/>
        </w:rPr>
        <w:t>个行业建立，分别负责各自行业的防汛抢险应急处置工作。</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lastRenderedPageBreak/>
        <w:t>7.3 专家技术保障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从本区水务（海洋）行业专家库中挑选水利和供排水等方面的相关专家，组成防汛防台抢险决策咨询专家组，负责提供各类抢险方案的技术支撑、决策指导、方案优化等工作。</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7.4 物资保障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局属各单位应当按照各自的管理范围，落实水务（海洋）行业防汛物资储备，储备足量的防汛抢险物资、器材。</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防汛抢险储备物资及运输车辆均要明确专人负责，定点储存，严禁随意动用，随时听从紧急调度。一旦防汛抢险储备物资有所耗用，各储存单位必须立即补足。</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7.5 资金保障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水务（海洋）行业防汛日常运作和保障、信息化建设等所需经费，由各单位在区财政部门预算中安排落实。</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黑体" w:eastAsia="黑体" w:hAnsi="黑体"/>
          <w:sz w:val="30"/>
          <w:szCs w:val="30"/>
        </w:rPr>
        <w:t>8  培训演练与奖惩追责</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8.1 教育培训</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工作组</w:t>
      </w:r>
      <w:r w:rsidRPr="00CF069F">
        <w:rPr>
          <w:rFonts w:ascii="仿宋_GB2312" w:eastAsia="仿宋_GB2312" w:hAnsi="仿宋"/>
          <w:sz w:val="30"/>
          <w:szCs w:val="30"/>
        </w:rPr>
        <w:t>制定防汛防台培训计划，对全区水务（海洋）行业相关单位部门和人员进行教育培训。培训工作应结合实际，采取多种形式，一般每年不少于1次。</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8.2 应急演练</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根据平战结合原则，建立演练机制，定期或不定期组织水务防汛突发事件应急处置综合演练，提高</w:t>
      </w:r>
      <w:r w:rsidRPr="00CF069F">
        <w:rPr>
          <w:rFonts w:ascii="仿宋_GB2312" w:eastAsia="仿宋_GB2312" w:hAnsi="仿宋" w:hint="eastAsia"/>
          <w:sz w:val="30"/>
          <w:szCs w:val="30"/>
        </w:rPr>
        <w:t>应急处置</w:t>
      </w:r>
      <w:r w:rsidRPr="00CF069F">
        <w:rPr>
          <w:rFonts w:ascii="仿宋_GB2312" w:eastAsia="仿宋_GB2312" w:hAnsi="仿宋"/>
          <w:sz w:val="30"/>
          <w:szCs w:val="30"/>
        </w:rPr>
        <w:t>能力。</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局属相关单位根据各自实际情况和需要，按照应急响应行动的级别和处置要求，组织不定期的应急演练。专业抢险队伍应有针对性地</w:t>
      </w:r>
      <w:r w:rsidRPr="00CF069F">
        <w:rPr>
          <w:rFonts w:ascii="仿宋_GB2312" w:eastAsia="仿宋_GB2312" w:hAnsi="仿宋"/>
          <w:sz w:val="30"/>
          <w:szCs w:val="30"/>
        </w:rPr>
        <w:lastRenderedPageBreak/>
        <w:t>开展防汛抢险演练，一般每年不少于1次。</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8.3 奖惩追责</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对在防汛防台和日常工作中</w:t>
      </w:r>
      <w:proofErr w:type="gramStart"/>
      <w:r w:rsidRPr="00CF069F">
        <w:rPr>
          <w:rFonts w:ascii="仿宋_GB2312" w:eastAsia="仿宋_GB2312" w:hAnsi="仿宋"/>
          <w:sz w:val="30"/>
          <w:szCs w:val="30"/>
        </w:rPr>
        <w:t>作出</w:t>
      </w:r>
      <w:proofErr w:type="gramEnd"/>
      <w:r w:rsidRPr="00CF069F">
        <w:rPr>
          <w:rFonts w:ascii="仿宋_GB2312" w:eastAsia="仿宋_GB2312" w:hAnsi="仿宋"/>
          <w:sz w:val="30"/>
          <w:szCs w:val="30"/>
        </w:rPr>
        <w:t>突出贡献的单位和个人，按照有关规定进行表彰和奖励。对因参加本系统应急处置工作致病、致残、致死人员，报有关部门并按照相关规定给予相应的补助和抚恤。</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对在防汛防台工作中，因失职、渎职造成严重损失的，依照有关法律和规定，对相应责任人追究其责任，并予以处罚；对构成犯罪的，依法追究其刑事责任。</w:t>
      </w:r>
    </w:p>
    <w:p w:rsidR="00B4292E" w:rsidRPr="00CF069F" w:rsidRDefault="00B4292E" w:rsidP="00D65050">
      <w:pPr>
        <w:adjustRightInd w:val="0"/>
        <w:snapToGrid w:val="0"/>
        <w:spacing w:line="560" w:lineRule="exact"/>
        <w:ind w:firstLineChars="200" w:firstLine="600"/>
        <w:rPr>
          <w:rFonts w:ascii="黑体" w:eastAsia="黑体" w:hAnsi="黑体"/>
          <w:sz w:val="30"/>
          <w:szCs w:val="30"/>
        </w:rPr>
      </w:pPr>
      <w:r w:rsidRPr="00CF069F">
        <w:rPr>
          <w:rFonts w:ascii="黑体" w:eastAsia="黑体" w:hAnsi="黑体"/>
          <w:sz w:val="30"/>
          <w:szCs w:val="30"/>
        </w:rPr>
        <w:t>9  预案管理</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9.1 预案解释</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本预案由</w:t>
      </w:r>
      <w:r w:rsidRPr="00CF069F">
        <w:rPr>
          <w:rFonts w:ascii="仿宋_GB2312" w:eastAsia="仿宋_GB2312" w:hAnsi="仿宋" w:hint="eastAsia"/>
          <w:sz w:val="30"/>
          <w:szCs w:val="30"/>
        </w:rPr>
        <w:t>工作组</w:t>
      </w:r>
      <w:r w:rsidRPr="00CF069F">
        <w:rPr>
          <w:rFonts w:ascii="仿宋_GB2312" w:eastAsia="仿宋_GB2312" w:hAnsi="仿宋"/>
          <w:sz w:val="30"/>
          <w:szCs w:val="30"/>
        </w:rPr>
        <w:t>负责解释。</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9.2 预案修订</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工作组</w:t>
      </w:r>
      <w:r w:rsidRPr="00CF069F">
        <w:rPr>
          <w:rFonts w:ascii="仿宋_GB2312" w:eastAsia="仿宋_GB2312" w:hAnsi="仿宋"/>
          <w:sz w:val="30"/>
          <w:szCs w:val="30"/>
        </w:rPr>
        <w:t>根据实际情况，适时评估、修订本预案。</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b/>
          <w:bCs/>
          <w:sz w:val="30"/>
          <w:szCs w:val="30"/>
        </w:rPr>
        <w:t>9.3 预案实施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本预案</w:t>
      </w:r>
      <w:r w:rsidRPr="00CF069F">
        <w:rPr>
          <w:rFonts w:ascii="仿宋_GB2312" w:eastAsia="仿宋_GB2312" w:hAnsi="仿宋" w:hint="eastAsia"/>
          <w:sz w:val="30"/>
          <w:szCs w:val="30"/>
        </w:rPr>
        <w:t>作为新区生态环境局防汛防台应急预案（2025版）的子预案，</w:t>
      </w:r>
      <w:r w:rsidRPr="00CF069F">
        <w:rPr>
          <w:rFonts w:ascii="仿宋_GB2312" w:eastAsia="仿宋_GB2312" w:hAnsi="仿宋"/>
          <w:sz w:val="30"/>
          <w:szCs w:val="30"/>
        </w:rPr>
        <w:t>由区水务（海洋）</w:t>
      </w:r>
      <w:r w:rsidRPr="00CF069F">
        <w:rPr>
          <w:rFonts w:ascii="仿宋_GB2312" w:eastAsia="仿宋_GB2312" w:hAnsi="仿宋" w:hint="eastAsia"/>
          <w:sz w:val="30"/>
          <w:szCs w:val="30"/>
        </w:rPr>
        <w:t>行业</w:t>
      </w:r>
      <w:r w:rsidRPr="00CF069F">
        <w:rPr>
          <w:rFonts w:ascii="仿宋_GB2312" w:eastAsia="仿宋_GB2312" w:hAnsi="仿宋"/>
          <w:sz w:val="30"/>
          <w:szCs w:val="30"/>
        </w:rPr>
        <w:t>组织实施。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br w:type="page"/>
      </w:r>
    </w:p>
    <w:p w:rsidR="00CD29BF" w:rsidRDefault="009970DF" w:rsidP="00D65050">
      <w:pPr>
        <w:adjustRightInd w:val="0"/>
        <w:snapToGrid w:val="0"/>
        <w:spacing w:line="560" w:lineRule="exact"/>
        <w:ind w:firstLineChars="200" w:firstLine="600"/>
        <w:rPr>
          <w:rFonts w:ascii="仿宋_GB2312" w:eastAsia="仿宋_GB2312" w:hAnsi="仿宋"/>
          <w:sz w:val="30"/>
          <w:szCs w:val="30"/>
        </w:rPr>
      </w:pPr>
      <w:r w:rsidRPr="00FF36E3">
        <w:rPr>
          <w:rFonts w:ascii="仿宋_GB2312" w:eastAsia="仿宋_GB2312" w:hAnsi="仿宋" w:hint="eastAsia"/>
          <w:sz w:val="30"/>
          <w:szCs w:val="30"/>
        </w:rPr>
        <w:lastRenderedPageBreak/>
        <w:t>附件2：</w:t>
      </w:r>
      <w:r w:rsidR="00260467" w:rsidRPr="00FF36E3">
        <w:rPr>
          <w:rFonts w:ascii="仿宋_GB2312" w:eastAsia="仿宋_GB2312" w:hAnsi="仿宋"/>
          <w:sz w:val="30"/>
          <w:szCs w:val="30"/>
        </w:rPr>
        <w:t xml:space="preserve"> </w:t>
      </w:r>
      <w:bookmarkStart w:id="7" w:name="_Toc11955"/>
      <w:bookmarkStart w:id="8" w:name="_Toc29449"/>
    </w:p>
    <w:p w:rsidR="00CD29BF" w:rsidRDefault="00CD29BF" w:rsidP="00D65050">
      <w:pPr>
        <w:spacing w:line="560" w:lineRule="exact"/>
        <w:jc w:val="center"/>
        <w:rPr>
          <w:rFonts w:ascii="宋体" w:hAnsi="宋体" w:cs="华文中宋" w:hint="eastAsia"/>
          <w:b/>
          <w:bCs/>
          <w:sz w:val="36"/>
          <w:szCs w:val="36"/>
        </w:rPr>
      </w:pPr>
      <w:r w:rsidRPr="00CF069F">
        <w:rPr>
          <w:rFonts w:ascii="宋体" w:hAnsi="宋体" w:cs="华文中宋" w:hint="eastAsia"/>
          <w:b/>
          <w:bCs/>
          <w:sz w:val="36"/>
          <w:szCs w:val="36"/>
        </w:rPr>
        <w:t>浦东新区市容环卫行业防汛防台应急预案</w:t>
      </w:r>
    </w:p>
    <w:p w:rsidR="00C72A8E" w:rsidRPr="00CF069F" w:rsidRDefault="00C72A8E" w:rsidP="00D65050">
      <w:pPr>
        <w:spacing w:line="560" w:lineRule="exact"/>
        <w:jc w:val="center"/>
        <w:rPr>
          <w:rFonts w:ascii="宋体" w:hAnsi="宋体" w:cs="华文中宋"/>
          <w:b/>
          <w:bCs/>
          <w:sz w:val="36"/>
          <w:szCs w:val="36"/>
        </w:rPr>
      </w:pPr>
    </w:p>
    <w:bookmarkEnd w:id="7"/>
    <w:bookmarkEnd w:id="8"/>
    <w:p w:rsidR="00B4292E" w:rsidRPr="00E81EB4" w:rsidRDefault="00B4292E" w:rsidP="00C72A8E">
      <w:pPr>
        <w:adjustRightInd w:val="0"/>
        <w:snapToGrid w:val="0"/>
        <w:spacing w:line="550" w:lineRule="exact"/>
        <w:ind w:firstLineChars="200" w:firstLine="600"/>
        <w:rPr>
          <w:rFonts w:ascii="黑体" w:eastAsia="黑体" w:hAnsi="黑体"/>
          <w:sz w:val="30"/>
          <w:szCs w:val="30"/>
        </w:rPr>
      </w:pPr>
      <w:r w:rsidRPr="00E81EB4">
        <w:rPr>
          <w:rFonts w:ascii="黑体" w:eastAsia="黑体" w:hAnsi="黑体" w:hint="eastAsia"/>
          <w:sz w:val="30"/>
          <w:szCs w:val="30"/>
        </w:rPr>
        <w:t>1</w:t>
      </w:r>
      <w:r w:rsidR="00673E80">
        <w:rPr>
          <w:rFonts w:ascii="黑体" w:eastAsia="黑体" w:hAnsi="黑体" w:hint="eastAsia"/>
          <w:sz w:val="30"/>
          <w:szCs w:val="30"/>
        </w:rPr>
        <w:t xml:space="preserve">  </w:t>
      </w:r>
      <w:r w:rsidRPr="00E81EB4">
        <w:rPr>
          <w:rFonts w:ascii="黑体" w:eastAsia="黑体" w:hAnsi="黑体" w:hint="eastAsia"/>
          <w:sz w:val="30"/>
          <w:szCs w:val="30"/>
        </w:rPr>
        <w:t>总则</w:t>
      </w:r>
    </w:p>
    <w:p w:rsidR="00B4292E" w:rsidRPr="00E81EB4" w:rsidRDefault="00B4292E" w:rsidP="00C72A8E">
      <w:pPr>
        <w:spacing w:line="550" w:lineRule="exact"/>
        <w:ind w:firstLineChars="200" w:firstLine="602"/>
        <w:rPr>
          <w:rFonts w:ascii="楷体_GB2312" w:eastAsia="楷体_GB2312" w:hAnsi="楷体" w:cs="楷体"/>
          <w:b/>
          <w:bCs/>
          <w:sz w:val="30"/>
          <w:szCs w:val="30"/>
        </w:rPr>
      </w:pPr>
      <w:bookmarkStart w:id="9" w:name="_Toc23474"/>
      <w:bookmarkStart w:id="10" w:name="_Toc500"/>
      <w:r w:rsidRPr="00E81EB4">
        <w:rPr>
          <w:rFonts w:ascii="楷体_GB2312" w:eastAsia="楷体_GB2312" w:hAnsi="楷体" w:cs="楷体" w:hint="eastAsia"/>
          <w:b/>
          <w:bCs/>
          <w:sz w:val="30"/>
          <w:szCs w:val="30"/>
        </w:rPr>
        <w:t>1.1编制目的</w:t>
      </w:r>
      <w:bookmarkEnd w:id="9"/>
      <w:bookmarkEnd w:id="10"/>
    </w:p>
    <w:p w:rsidR="00B4292E" w:rsidRPr="00CF069F" w:rsidRDefault="00B4292E" w:rsidP="00C72A8E">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为有效应对台风、暴雨等引发的市容环卫条线所管行业领域的突发事件，保证抢险救灾工作高效有序进行，最大限度地减少人员伤亡和灾害损失，确保安全度汛，保障经济社会稳定发展和城区安全运行，编制本预案。本预案是指导浦东新区市容景观管理事务中心和浦东新区废弃物管理中心（后文简称两个中心）应对处置台风暴雨等灾害工作的行动指南。</w:t>
      </w:r>
    </w:p>
    <w:p w:rsidR="00B4292E" w:rsidRPr="00E81EB4" w:rsidRDefault="00B4292E" w:rsidP="00C72A8E">
      <w:pPr>
        <w:spacing w:line="550" w:lineRule="exact"/>
        <w:ind w:firstLineChars="200" w:firstLine="602"/>
        <w:rPr>
          <w:rFonts w:ascii="楷体_GB2312" w:eastAsia="楷体_GB2312" w:hAnsi="楷体" w:cs="楷体"/>
          <w:b/>
          <w:bCs/>
          <w:sz w:val="30"/>
          <w:szCs w:val="30"/>
        </w:rPr>
      </w:pPr>
      <w:bookmarkStart w:id="11" w:name="_Toc11745"/>
      <w:r w:rsidRPr="00E81EB4">
        <w:rPr>
          <w:rFonts w:ascii="楷体_GB2312" w:eastAsia="楷体_GB2312" w:hAnsi="楷体" w:cs="楷体" w:hint="eastAsia"/>
          <w:b/>
          <w:bCs/>
          <w:sz w:val="30"/>
          <w:szCs w:val="30"/>
        </w:rPr>
        <w:t>1.2编制依据</w:t>
      </w:r>
      <w:bookmarkEnd w:id="11"/>
    </w:p>
    <w:p w:rsidR="00B4292E" w:rsidRPr="00673E80" w:rsidRDefault="00B4292E" w:rsidP="00C72A8E">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《上海市防汛条例》《上海市突发公共事件总体应急预案》《上海市防汛防台专项预</w:t>
      </w:r>
      <w:r w:rsidRPr="00673E80">
        <w:rPr>
          <w:rFonts w:ascii="仿宋_GB2312" w:eastAsia="仿宋_GB2312" w:hAnsi="仿宋" w:hint="eastAsia"/>
          <w:sz w:val="30"/>
          <w:szCs w:val="30"/>
        </w:rPr>
        <w:t>案》《浦东新区防汛防台专项应急预案》《浦东新区生态环境局防汛防台专项应急预案》等。</w:t>
      </w:r>
    </w:p>
    <w:p w:rsidR="00B4292E" w:rsidRPr="00673E80" w:rsidRDefault="00B4292E" w:rsidP="00C72A8E">
      <w:pPr>
        <w:spacing w:line="550" w:lineRule="exact"/>
        <w:ind w:firstLineChars="200" w:firstLine="602"/>
        <w:rPr>
          <w:rFonts w:ascii="楷体_GB2312" w:eastAsia="楷体_GB2312" w:hAnsi="楷体" w:cs="楷体"/>
          <w:b/>
          <w:bCs/>
          <w:sz w:val="30"/>
          <w:szCs w:val="30"/>
        </w:rPr>
      </w:pPr>
      <w:bookmarkStart w:id="12" w:name="_Toc28862"/>
      <w:r w:rsidRPr="00673E80">
        <w:rPr>
          <w:rFonts w:ascii="楷体_GB2312" w:eastAsia="楷体_GB2312" w:hAnsi="楷体" w:cs="楷体" w:hint="eastAsia"/>
          <w:b/>
          <w:bCs/>
          <w:sz w:val="30"/>
          <w:szCs w:val="30"/>
        </w:rPr>
        <w:t>1.3适用范围</w:t>
      </w:r>
      <w:bookmarkEnd w:id="12"/>
    </w:p>
    <w:p w:rsidR="00B4292E" w:rsidRPr="00CF069F" w:rsidRDefault="00B4292E" w:rsidP="00C72A8E">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本预案适用于市容环卫条</w:t>
      </w:r>
      <w:proofErr w:type="gramStart"/>
      <w:r w:rsidRPr="00CF069F">
        <w:rPr>
          <w:rFonts w:ascii="仿宋_GB2312" w:eastAsia="仿宋_GB2312" w:hAnsi="仿宋" w:hint="eastAsia"/>
          <w:sz w:val="30"/>
          <w:szCs w:val="30"/>
        </w:rPr>
        <w:t>线行业</w:t>
      </w:r>
      <w:proofErr w:type="gramEnd"/>
      <w:r w:rsidRPr="00CF069F">
        <w:rPr>
          <w:rFonts w:ascii="仿宋_GB2312" w:eastAsia="仿宋_GB2312" w:hAnsi="仿宋" w:hint="eastAsia"/>
          <w:sz w:val="30"/>
          <w:szCs w:val="30"/>
        </w:rPr>
        <w:t>管理职责范围内发生的台风、暴雨突发事件的应急处置。</w:t>
      </w:r>
    </w:p>
    <w:p w:rsidR="00B4292E" w:rsidRPr="00E81EB4" w:rsidRDefault="00B4292E" w:rsidP="00C72A8E">
      <w:pPr>
        <w:spacing w:line="550" w:lineRule="exact"/>
        <w:ind w:firstLineChars="200" w:firstLine="602"/>
        <w:rPr>
          <w:rFonts w:ascii="楷体_GB2312" w:eastAsia="楷体_GB2312" w:hAnsi="楷体" w:cs="楷体"/>
          <w:b/>
          <w:bCs/>
          <w:sz w:val="30"/>
          <w:szCs w:val="30"/>
        </w:rPr>
      </w:pPr>
      <w:bookmarkStart w:id="13" w:name="_Toc27929"/>
      <w:r w:rsidRPr="00E81EB4">
        <w:rPr>
          <w:rFonts w:ascii="楷体_GB2312" w:eastAsia="楷体_GB2312" w:hAnsi="楷体" w:cs="楷体" w:hint="eastAsia"/>
          <w:b/>
          <w:bCs/>
          <w:sz w:val="30"/>
          <w:szCs w:val="30"/>
        </w:rPr>
        <w:t>1.4工作原则</w:t>
      </w:r>
      <w:bookmarkEnd w:id="13"/>
    </w:p>
    <w:p w:rsidR="00B4292E" w:rsidRPr="00CF069F" w:rsidRDefault="00B4292E" w:rsidP="00C72A8E">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统一指挥，分级分部门负责；统筹兼顾，局部服从全局；以人为本，抢险救灾先人后物；以防为主，防救结合；科学决策，快速反应，果断处置；条块结合，以块为主，条条保证；团结协作，协同应对。</w:t>
      </w:r>
    </w:p>
    <w:p w:rsidR="00B4292E" w:rsidRPr="00E81EB4" w:rsidRDefault="00B4292E" w:rsidP="00C72A8E">
      <w:pPr>
        <w:adjustRightInd w:val="0"/>
        <w:snapToGrid w:val="0"/>
        <w:spacing w:line="550" w:lineRule="exact"/>
        <w:ind w:firstLineChars="200" w:firstLine="600"/>
        <w:rPr>
          <w:rFonts w:ascii="黑体" w:eastAsia="黑体" w:hAnsi="黑体"/>
          <w:sz w:val="30"/>
          <w:szCs w:val="30"/>
        </w:rPr>
      </w:pPr>
      <w:bookmarkStart w:id="14" w:name="_Toc22978"/>
      <w:bookmarkStart w:id="15" w:name="_Toc5542"/>
      <w:r w:rsidRPr="00E81EB4">
        <w:rPr>
          <w:rFonts w:ascii="黑体" w:eastAsia="黑体" w:hAnsi="黑体" w:hint="eastAsia"/>
          <w:sz w:val="30"/>
          <w:szCs w:val="30"/>
        </w:rPr>
        <w:t>2</w:t>
      </w:r>
      <w:r w:rsidR="00673E80">
        <w:rPr>
          <w:rFonts w:ascii="黑体" w:eastAsia="黑体" w:hAnsi="黑体" w:hint="eastAsia"/>
          <w:sz w:val="30"/>
          <w:szCs w:val="30"/>
        </w:rPr>
        <w:t xml:space="preserve">  </w:t>
      </w:r>
      <w:r w:rsidRPr="00E81EB4">
        <w:rPr>
          <w:rFonts w:ascii="黑体" w:eastAsia="黑体" w:hAnsi="黑体" w:hint="eastAsia"/>
          <w:sz w:val="30"/>
          <w:szCs w:val="30"/>
        </w:rPr>
        <w:t>风险评估</w:t>
      </w:r>
      <w:bookmarkEnd w:id="14"/>
      <w:bookmarkEnd w:id="15"/>
    </w:p>
    <w:p w:rsidR="00B4292E" w:rsidRPr="00CF069F" w:rsidRDefault="00B4292E" w:rsidP="00C72A8E">
      <w:pPr>
        <w:adjustRightInd w:val="0"/>
        <w:snapToGrid w:val="0"/>
        <w:spacing w:line="550" w:lineRule="exact"/>
        <w:ind w:firstLineChars="200" w:firstLine="600"/>
        <w:rPr>
          <w:rFonts w:ascii="仿宋_GB2312" w:eastAsia="仿宋_GB2312" w:hAnsi="仿宋"/>
          <w:sz w:val="30"/>
          <w:szCs w:val="30"/>
        </w:rPr>
      </w:pPr>
      <w:bookmarkStart w:id="16" w:name="_Toc21370"/>
      <w:r w:rsidRPr="00CF069F">
        <w:rPr>
          <w:rFonts w:ascii="仿宋_GB2312" w:eastAsia="仿宋_GB2312" w:hAnsi="仿宋" w:hint="eastAsia"/>
          <w:sz w:val="30"/>
          <w:szCs w:val="30"/>
        </w:rPr>
        <w:t>浦东新区现有户外广告规划点位1036个，户外招牌7万余块，由</w:t>
      </w:r>
      <w:r w:rsidRPr="00CF069F">
        <w:rPr>
          <w:rFonts w:ascii="仿宋_GB2312" w:eastAsia="仿宋_GB2312" w:hAnsi="仿宋" w:hint="eastAsia"/>
          <w:sz w:val="30"/>
          <w:szCs w:val="30"/>
        </w:rPr>
        <w:lastRenderedPageBreak/>
        <w:t>于风力过大等原因存在高空坠落风险隐患；景观灯光现有养护设施为887处点位，设施因受户外气候变化的影响，产生线路老化、灯具破损等现象，存在漏电等风险隐患；城雕现有养护设施为33组，设施因受户外气候变化，对其设施外立面氧化、锈蚀，在汛期，因风力过大可能导致脱落等风险隐患；区</w:t>
      </w:r>
      <w:proofErr w:type="gramStart"/>
      <w:r w:rsidRPr="00CF069F">
        <w:rPr>
          <w:rFonts w:ascii="仿宋_GB2312" w:eastAsia="仿宋_GB2312" w:hAnsi="仿宋" w:hint="eastAsia"/>
          <w:sz w:val="30"/>
          <w:szCs w:val="30"/>
        </w:rPr>
        <w:t>管道路</w:t>
      </w:r>
      <w:proofErr w:type="gramEnd"/>
      <w:r w:rsidRPr="00CF069F">
        <w:rPr>
          <w:rFonts w:ascii="仿宋_GB2312" w:eastAsia="仿宋_GB2312" w:hAnsi="仿宋" w:hint="eastAsia"/>
          <w:sz w:val="30"/>
          <w:szCs w:val="30"/>
        </w:rPr>
        <w:t>总数1188条段，道路总长997.871km，道路保洁总面积22.876km</w:t>
      </w:r>
      <w:r w:rsidRPr="00CF069F">
        <w:rPr>
          <w:rFonts w:ascii="仿宋_GB2312" w:eastAsia="仿宋_GB2312" w:hAnsi="仿宋"/>
          <w:sz w:val="30"/>
          <w:szCs w:val="30"/>
        </w:rPr>
        <w:t>²</w:t>
      </w:r>
      <w:r w:rsidRPr="00CF069F">
        <w:rPr>
          <w:rFonts w:ascii="仿宋_GB2312" w:eastAsia="仿宋_GB2312" w:hAnsi="仿宋" w:hint="eastAsia"/>
          <w:sz w:val="30"/>
          <w:szCs w:val="30"/>
        </w:rPr>
        <w:t>；人行道保洁总面积6.643km</w:t>
      </w:r>
      <w:r w:rsidRPr="00CF069F">
        <w:rPr>
          <w:rFonts w:ascii="仿宋_GB2312" w:eastAsia="仿宋_GB2312" w:hAnsi="仿宋"/>
          <w:sz w:val="30"/>
          <w:szCs w:val="30"/>
        </w:rPr>
        <w:t>²</w:t>
      </w:r>
      <w:r w:rsidRPr="00CF069F">
        <w:rPr>
          <w:rFonts w:ascii="仿宋_GB2312" w:eastAsia="仿宋_GB2312" w:hAnsi="仿宋" w:hint="eastAsia"/>
          <w:sz w:val="30"/>
          <w:szCs w:val="30"/>
        </w:rPr>
        <w:t>；非机动车道保洁总面积2.84910km</w:t>
      </w:r>
      <w:r w:rsidRPr="00CF069F">
        <w:rPr>
          <w:rFonts w:ascii="仿宋_GB2312" w:eastAsia="仿宋_GB2312" w:hAnsi="仿宋"/>
          <w:sz w:val="30"/>
          <w:szCs w:val="30"/>
        </w:rPr>
        <w:t>²</w:t>
      </w:r>
      <w:r w:rsidRPr="00CF069F">
        <w:rPr>
          <w:rFonts w:ascii="仿宋_GB2312" w:eastAsia="仿宋_GB2312" w:hAnsi="仿宋" w:hint="eastAsia"/>
          <w:sz w:val="30"/>
          <w:szCs w:val="30"/>
        </w:rPr>
        <w:t>；废物箱总数12035个。一旦集中降雨，容易发生道路积水现象；区管公厕共计404座，汛期一旦集中降雨，公共厕所地面湿滑，存在诱发如厕人员摔伤、公厕化粪池漫溢等现象；小压站、中转站、分流转运中心、填埋场及渗滤液处理站，在汛期可能发生污水外溢；消</w:t>
      </w:r>
      <w:proofErr w:type="gramStart"/>
      <w:r w:rsidRPr="00CF069F">
        <w:rPr>
          <w:rFonts w:ascii="仿宋_GB2312" w:eastAsia="仿宋_GB2312" w:hAnsi="仿宋" w:hint="eastAsia"/>
          <w:sz w:val="30"/>
          <w:szCs w:val="30"/>
        </w:rPr>
        <w:t>纳卸点</w:t>
      </w:r>
      <w:proofErr w:type="gramEnd"/>
      <w:r w:rsidRPr="00CF069F">
        <w:rPr>
          <w:rFonts w:ascii="仿宋_GB2312" w:eastAsia="仿宋_GB2312" w:hAnsi="仿宋" w:hint="eastAsia"/>
          <w:sz w:val="30"/>
          <w:szCs w:val="30"/>
        </w:rPr>
        <w:t>、渣土泥浆转运码头、装修垃圾中转分拣及资源化利用设施点，在汛期可能发生排</w:t>
      </w:r>
      <w:proofErr w:type="gramStart"/>
      <w:r w:rsidRPr="00CF069F">
        <w:rPr>
          <w:rFonts w:ascii="仿宋_GB2312" w:eastAsia="仿宋_GB2312" w:hAnsi="仿宋" w:hint="eastAsia"/>
          <w:sz w:val="30"/>
          <w:szCs w:val="30"/>
        </w:rPr>
        <w:t>不</w:t>
      </w:r>
      <w:proofErr w:type="gramEnd"/>
      <w:r w:rsidRPr="00CF069F">
        <w:rPr>
          <w:rFonts w:ascii="仿宋_GB2312" w:eastAsia="仿宋_GB2312" w:hAnsi="仿宋" w:hint="eastAsia"/>
          <w:sz w:val="30"/>
          <w:szCs w:val="30"/>
        </w:rPr>
        <w:t>水畅通，场地积水。</w:t>
      </w:r>
    </w:p>
    <w:p w:rsidR="00B4292E" w:rsidRPr="00E81EB4" w:rsidRDefault="00B4292E" w:rsidP="00D65050">
      <w:pPr>
        <w:adjustRightInd w:val="0"/>
        <w:snapToGrid w:val="0"/>
        <w:spacing w:line="560" w:lineRule="exact"/>
        <w:ind w:firstLineChars="200" w:firstLine="600"/>
        <w:rPr>
          <w:rFonts w:ascii="黑体" w:eastAsia="黑体" w:hAnsi="黑体"/>
          <w:sz w:val="30"/>
          <w:szCs w:val="30"/>
        </w:rPr>
      </w:pPr>
      <w:bookmarkStart w:id="17" w:name="_Toc15825"/>
      <w:r w:rsidRPr="00E81EB4">
        <w:rPr>
          <w:rFonts w:ascii="黑体" w:eastAsia="黑体" w:hAnsi="黑体" w:hint="eastAsia"/>
          <w:sz w:val="30"/>
          <w:szCs w:val="30"/>
        </w:rPr>
        <w:t>3</w:t>
      </w:r>
      <w:r w:rsidR="00673E80">
        <w:rPr>
          <w:rFonts w:ascii="黑体" w:eastAsia="黑体" w:hAnsi="黑体" w:hint="eastAsia"/>
          <w:sz w:val="30"/>
          <w:szCs w:val="30"/>
        </w:rPr>
        <w:t xml:space="preserve">  </w:t>
      </w:r>
      <w:r w:rsidRPr="00E81EB4">
        <w:rPr>
          <w:rFonts w:ascii="黑体" w:eastAsia="黑体" w:hAnsi="黑体" w:hint="eastAsia"/>
          <w:sz w:val="30"/>
          <w:szCs w:val="30"/>
        </w:rPr>
        <w:t>组织体系</w:t>
      </w:r>
      <w:bookmarkEnd w:id="16"/>
      <w:bookmarkEnd w:id="17"/>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18" w:name="_Toc2962"/>
      <w:bookmarkStart w:id="19" w:name="_Toc12231"/>
      <w:r w:rsidRPr="00E81EB4">
        <w:rPr>
          <w:rFonts w:ascii="楷体_GB2312" w:eastAsia="楷体_GB2312" w:hAnsi="楷体" w:cs="楷体" w:hint="eastAsia"/>
          <w:b/>
          <w:bCs/>
          <w:sz w:val="30"/>
          <w:szCs w:val="30"/>
        </w:rPr>
        <w:t>3.1防汛防台应急组织指挥体系</w:t>
      </w:r>
      <w:bookmarkEnd w:id="18"/>
      <w:bookmarkEnd w:id="19"/>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20" w:name="_Toc27314"/>
      <w:r w:rsidRPr="00643AE8">
        <w:rPr>
          <w:rFonts w:ascii="仿宋_GB2312" w:eastAsia="仿宋_GB2312" w:hAnsi="仿宋" w:hint="eastAsia"/>
          <w:b/>
          <w:sz w:val="30"/>
          <w:szCs w:val="30"/>
        </w:rPr>
        <w:t>3.1.1领导机构</w:t>
      </w:r>
      <w:bookmarkEnd w:id="20"/>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成立由局分管领导、处室领导、两个中心主要领导防汛防台工作领导小组，薛加良副局长任组长，高文安、毛占忠、彭斌、徐德清任副组长。领导小组负责防汛防台期间负责市容环卫条</w:t>
      </w:r>
      <w:proofErr w:type="gramStart"/>
      <w:r w:rsidRPr="00CF069F">
        <w:rPr>
          <w:rFonts w:ascii="仿宋_GB2312" w:eastAsia="仿宋_GB2312" w:hAnsi="仿宋" w:hint="eastAsia"/>
          <w:sz w:val="30"/>
          <w:szCs w:val="30"/>
        </w:rPr>
        <w:t>线各项</w:t>
      </w:r>
      <w:proofErr w:type="gramEnd"/>
      <w:r w:rsidRPr="00CF069F">
        <w:rPr>
          <w:rFonts w:ascii="仿宋_GB2312" w:eastAsia="仿宋_GB2312" w:hAnsi="仿宋" w:hint="eastAsia"/>
          <w:sz w:val="30"/>
          <w:szCs w:val="30"/>
        </w:rPr>
        <w:t>防汛防台工作的组织指挥，负责接受与传递区、局防汛指挥部的警报信息，指挥各市容环卫条线的救灾工作，收集和上报灾情，指挥和协调本两个中心各支抢险队伍实施救援、排险行动，在重灾区会同所在街道实行现场组织指挥。领导小组下设防汛应急指挥办公室、户外广告招牌防</w:t>
      </w:r>
      <w:r w:rsidRPr="00CF069F">
        <w:rPr>
          <w:rFonts w:ascii="仿宋_GB2312" w:eastAsia="仿宋_GB2312" w:hAnsi="仿宋" w:hint="eastAsia"/>
          <w:sz w:val="30"/>
          <w:szCs w:val="30"/>
        </w:rPr>
        <w:lastRenderedPageBreak/>
        <w:t>汛工作组、景观灯光雕塑防汛工作组、道路保洁防汛工作组、公共厕所管理防汛工作组、后勤保障防汛工作组、生活垃圾运输处置防汛防台工作组、渣土运输处置防汛防台工作组、装修垃圾运输处置防汛防台工作组、废弃油脂收运防汛防台工作组。各条线工作组按照职责具体负责本行业领域防汛防</w:t>
      </w:r>
      <w:proofErr w:type="gramStart"/>
      <w:r w:rsidRPr="00CF069F">
        <w:rPr>
          <w:rFonts w:ascii="仿宋_GB2312" w:eastAsia="仿宋_GB2312" w:hAnsi="仿宋" w:hint="eastAsia"/>
          <w:sz w:val="30"/>
          <w:szCs w:val="30"/>
        </w:rPr>
        <w:t>台相关</w:t>
      </w:r>
      <w:proofErr w:type="gramEnd"/>
      <w:r w:rsidRPr="00CF069F">
        <w:rPr>
          <w:rFonts w:ascii="仿宋_GB2312" w:eastAsia="仿宋_GB2312" w:hAnsi="仿宋" w:hint="eastAsia"/>
          <w:sz w:val="30"/>
          <w:szCs w:val="30"/>
        </w:rPr>
        <w:t>应急处置工作。</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21" w:name="_Toc22267"/>
      <w:r w:rsidRPr="00643AE8">
        <w:rPr>
          <w:rFonts w:ascii="仿宋_GB2312" w:eastAsia="仿宋_GB2312" w:hAnsi="仿宋" w:hint="eastAsia"/>
          <w:b/>
          <w:sz w:val="30"/>
          <w:szCs w:val="30"/>
        </w:rPr>
        <w:t>3.1.2值班指挥岗</w:t>
      </w:r>
      <w:bookmarkEnd w:id="21"/>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市容环卫处、市容景观中心、</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落实防汛防台期间人员值班制度，并安排日常巡查，保证信息畅通，各作业公司负责人在一线值班。</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市容条线值班指挥</w:t>
      </w:r>
      <w:proofErr w:type="gramStart"/>
      <w:r w:rsidRPr="00CF069F">
        <w:rPr>
          <w:rFonts w:ascii="仿宋_GB2312" w:eastAsia="仿宋_GB2312" w:hAnsi="仿宋" w:hint="eastAsia"/>
          <w:sz w:val="30"/>
          <w:szCs w:val="30"/>
        </w:rPr>
        <w:t>岗如下</w:t>
      </w:r>
      <w:proofErr w:type="gramEnd"/>
      <w:r w:rsidRPr="00CF069F">
        <w:rPr>
          <w:rFonts w:ascii="仿宋_GB2312" w:eastAsia="仿宋_GB2312" w:hAnsi="仿宋" w:hint="eastAsia"/>
          <w:sz w:val="30"/>
          <w:szCs w:val="30"/>
        </w:rPr>
        <w:t>:</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 xml:space="preserve">总指挥岗位： 景观中心党支部书记、主任  </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协助指挥岗位：综合办公室主任胡玮东、户外广告招牌科科长季秋</w:t>
      </w:r>
      <w:proofErr w:type="gramStart"/>
      <w:r w:rsidRPr="00CF069F">
        <w:rPr>
          <w:rFonts w:ascii="仿宋_GB2312" w:eastAsia="仿宋_GB2312" w:hAnsi="仿宋" w:hint="eastAsia"/>
          <w:sz w:val="30"/>
          <w:szCs w:val="30"/>
        </w:rPr>
        <w:t>倩</w:t>
      </w:r>
      <w:proofErr w:type="gramEnd"/>
      <w:r w:rsidRPr="00CF069F">
        <w:rPr>
          <w:rFonts w:ascii="仿宋_GB2312" w:eastAsia="仿宋_GB2312" w:hAnsi="仿宋" w:hint="eastAsia"/>
          <w:sz w:val="30"/>
          <w:szCs w:val="30"/>
        </w:rPr>
        <w:t>、景观灯光</w:t>
      </w:r>
      <w:proofErr w:type="gramStart"/>
      <w:r w:rsidRPr="00CF069F">
        <w:rPr>
          <w:rFonts w:ascii="仿宋_GB2312" w:eastAsia="仿宋_GB2312" w:hAnsi="仿宋" w:hint="eastAsia"/>
          <w:sz w:val="30"/>
          <w:szCs w:val="30"/>
        </w:rPr>
        <w:t>雕塑科</w:t>
      </w:r>
      <w:proofErr w:type="gramEnd"/>
      <w:r w:rsidRPr="00CF069F">
        <w:rPr>
          <w:rFonts w:ascii="仿宋_GB2312" w:eastAsia="仿宋_GB2312" w:hAnsi="仿宋" w:hint="eastAsia"/>
          <w:sz w:val="30"/>
          <w:szCs w:val="30"/>
        </w:rPr>
        <w:t>副科长吴海洋、道理保洁科科长陈德怡、公厕科长方文杰、市容协调科科长梅顾芸。</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环卫条线值班指挥</w:t>
      </w:r>
      <w:proofErr w:type="gramStart"/>
      <w:r w:rsidRPr="00CF069F">
        <w:rPr>
          <w:rFonts w:ascii="仿宋_GB2312" w:eastAsia="仿宋_GB2312" w:hAnsi="仿宋" w:hint="eastAsia"/>
          <w:sz w:val="30"/>
          <w:szCs w:val="30"/>
        </w:rPr>
        <w:t>岗如下</w:t>
      </w:r>
      <w:proofErr w:type="gramEnd"/>
      <w:r w:rsidRPr="00CF069F">
        <w:rPr>
          <w:rFonts w:ascii="仿宋_GB2312" w:eastAsia="仿宋_GB2312" w:hAnsi="仿宋" w:hint="eastAsia"/>
          <w:sz w:val="30"/>
          <w:szCs w:val="30"/>
        </w:rPr>
        <w:t>:</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 xml:space="preserve">总指挥岗位：  </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党支部书记、主任</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协调指挥岗位：办公室主任施赟、生活垃圾科科长潘欣毅、工程渣土科科长桑震泓、装修垃圾科科长刘键、单位垃圾</w:t>
      </w:r>
      <w:proofErr w:type="gramStart"/>
      <w:r w:rsidRPr="00CF069F">
        <w:rPr>
          <w:rFonts w:ascii="仿宋_GB2312" w:eastAsia="仿宋_GB2312" w:hAnsi="仿宋" w:hint="eastAsia"/>
          <w:sz w:val="30"/>
          <w:szCs w:val="30"/>
        </w:rPr>
        <w:t>收费科</w:t>
      </w:r>
      <w:proofErr w:type="gramEnd"/>
      <w:r w:rsidRPr="00CF069F">
        <w:rPr>
          <w:rFonts w:ascii="仿宋_GB2312" w:eastAsia="仿宋_GB2312" w:hAnsi="仿宋" w:hint="eastAsia"/>
          <w:sz w:val="30"/>
          <w:szCs w:val="30"/>
        </w:rPr>
        <w:t>科长杨侃俊。</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22" w:name="_Toc18101"/>
      <w:r w:rsidRPr="00E81EB4">
        <w:rPr>
          <w:rFonts w:ascii="楷体_GB2312" w:eastAsia="楷体_GB2312" w:hAnsi="楷体" w:cs="楷体" w:hint="eastAsia"/>
          <w:b/>
          <w:bCs/>
          <w:sz w:val="30"/>
          <w:szCs w:val="30"/>
        </w:rPr>
        <w:t>3.2工作机构</w:t>
      </w:r>
      <w:bookmarkEnd w:id="22"/>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23" w:name="_Toc26203"/>
      <w:r w:rsidRPr="00643AE8">
        <w:rPr>
          <w:rFonts w:ascii="仿宋_GB2312" w:eastAsia="仿宋_GB2312" w:hAnsi="仿宋" w:hint="eastAsia"/>
          <w:b/>
          <w:sz w:val="30"/>
          <w:szCs w:val="30"/>
        </w:rPr>
        <w:t>3.2.1防汛应急指挥办公室</w:t>
      </w:r>
      <w:bookmarkEnd w:id="23"/>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防汛应急指挥办公室设置于市容环卫处，市容环卫处处长为总指挥，市容景观中心</w:t>
      </w:r>
      <w:proofErr w:type="gramStart"/>
      <w:r w:rsidRPr="00CF069F">
        <w:rPr>
          <w:rFonts w:ascii="仿宋_GB2312" w:eastAsia="仿宋_GB2312" w:hAnsi="仿宋" w:hint="eastAsia"/>
          <w:sz w:val="30"/>
          <w:szCs w:val="30"/>
        </w:rPr>
        <w:t>及废管中心</w:t>
      </w:r>
      <w:proofErr w:type="gramEnd"/>
      <w:r w:rsidRPr="00CF069F">
        <w:rPr>
          <w:rFonts w:ascii="仿宋_GB2312" w:eastAsia="仿宋_GB2312" w:hAnsi="仿宋" w:hint="eastAsia"/>
          <w:sz w:val="30"/>
          <w:szCs w:val="30"/>
        </w:rPr>
        <w:t>主任任为副指挥员，进行值班指挥，全</w:t>
      </w:r>
      <w:r w:rsidRPr="00CF069F">
        <w:rPr>
          <w:rFonts w:ascii="仿宋_GB2312" w:eastAsia="仿宋_GB2312" w:hAnsi="仿宋" w:hint="eastAsia"/>
          <w:sz w:val="30"/>
          <w:szCs w:val="30"/>
        </w:rPr>
        <w:lastRenderedPageBreak/>
        <w:t>面负责全区广告、灯光、城雕、店招等景观设施和公厕、道路保洁、生活垃圾的收运处、建筑垃圾、废弃油脂的防台防汛工作，指挥办公室下设广告招牌组、景观灯光雕塑组、公厕组、道路保洁组、后勤保障组、生活垃圾运输处置防汛防台工作组、渣土运输处置防汛防台工作组、装修垃圾运输处置防汛防台工作组和废弃油脂收运防汛防台工作组。</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24" w:name="_Toc16616"/>
      <w:r w:rsidRPr="00643AE8">
        <w:rPr>
          <w:rFonts w:ascii="仿宋_GB2312" w:eastAsia="仿宋_GB2312" w:hAnsi="仿宋" w:hint="eastAsia"/>
          <w:b/>
          <w:sz w:val="30"/>
          <w:szCs w:val="30"/>
        </w:rPr>
        <w:t>3.2.2户外广告招牌防汛工作组</w:t>
      </w:r>
      <w:bookmarkEnd w:id="24"/>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组长为户外广告招牌科科长，在</w:t>
      </w:r>
      <w:proofErr w:type="gramStart"/>
      <w:r w:rsidRPr="00CF069F">
        <w:rPr>
          <w:rFonts w:ascii="仿宋_GB2312" w:eastAsia="仿宋_GB2312" w:hAnsi="仿宋" w:hint="eastAsia"/>
          <w:sz w:val="30"/>
          <w:szCs w:val="30"/>
        </w:rPr>
        <w:t>总指挥及条线</w:t>
      </w:r>
      <w:proofErr w:type="gramEnd"/>
      <w:r w:rsidRPr="00CF069F">
        <w:rPr>
          <w:rFonts w:ascii="仿宋_GB2312" w:eastAsia="仿宋_GB2312" w:hAnsi="仿宋" w:hint="eastAsia"/>
          <w:sz w:val="30"/>
          <w:szCs w:val="30"/>
        </w:rPr>
        <w:t>指挥的领导下积极开展防台防汛工作，负责全区户外广告、招牌设施的防台防汛工作通知、检查、整治及总结工作。</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25" w:name="_Toc14627"/>
      <w:r w:rsidRPr="00643AE8">
        <w:rPr>
          <w:rFonts w:ascii="仿宋_GB2312" w:eastAsia="仿宋_GB2312" w:hAnsi="仿宋" w:hint="eastAsia"/>
          <w:b/>
          <w:sz w:val="30"/>
          <w:szCs w:val="30"/>
        </w:rPr>
        <w:t>3.2.3道路保洁防汛工作组</w:t>
      </w:r>
      <w:bookmarkEnd w:id="25"/>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组长为道路保洁科科长，在</w:t>
      </w:r>
      <w:proofErr w:type="gramStart"/>
      <w:r w:rsidRPr="00CF069F">
        <w:rPr>
          <w:rFonts w:ascii="仿宋_GB2312" w:eastAsia="仿宋_GB2312" w:hAnsi="仿宋" w:hint="eastAsia"/>
          <w:sz w:val="30"/>
          <w:szCs w:val="30"/>
        </w:rPr>
        <w:t>总指挥及条线</w:t>
      </w:r>
      <w:proofErr w:type="gramEnd"/>
      <w:r w:rsidRPr="00CF069F">
        <w:rPr>
          <w:rFonts w:ascii="仿宋_GB2312" w:eastAsia="仿宋_GB2312" w:hAnsi="仿宋" w:hint="eastAsia"/>
          <w:sz w:val="30"/>
          <w:szCs w:val="30"/>
        </w:rPr>
        <w:t>指挥的领导下积极开展防台防汛工作，负责全区道路保洁方面的防台防汛工作通知、检查及总结工作</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26" w:name="_Toc10583"/>
      <w:r w:rsidRPr="00E81EB4">
        <w:rPr>
          <w:rFonts w:ascii="楷体_GB2312" w:eastAsia="楷体_GB2312" w:hAnsi="楷体" w:cs="楷体" w:hint="eastAsia"/>
          <w:b/>
          <w:bCs/>
          <w:sz w:val="30"/>
          <w:szCs w:val="30"/>
        </w:rPr>
        <w:t>3.3</w:t>
      </w:r>
      <w:proofErr w:type="gramStart"/>
      <w:r w:rsidRPr="00E81EB4">
        <w:rPr>
          <w:rFonts w:ascii="楷体_GB2312" w:eastAsia="楷体_GB2312" w:hAnsi="楷体" w:cs="楷体" w:hint="eastAsia"/>
          <w:b/>
          <w:bCs/>
          <w:sz w:val="30"/>
          <w:szCs w:val="30"/>
        </w:rPr>
        <w:t>各</w:t>
      </w:r>
      <w:proofErr w:type="gramEnd"/>
      <w:r w:rsidRPr="00E81EB4">
        <w:rPr>
          <w:rFonts w:ascii="楷体_GB2312" w:eastAsia="楷体_GB2312" w:hAnsi="楷体" w:cs="楷体" w:hint="eastAsia"/>
          <w:b/>
          <w:bCs/>
          <w:sz w:val="30"/>
          <w:szCs w:val="30"/>
        </w:rPr>
        <w:t>业务条线防汛工作职责</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一是建立机制，落实分工。组织各条线收运企业建立防汛防台应急处置联络体系，要求各垃圾收运、处置企业明确防汛防台安全专员，负责应急处置突发工作，落实责任，完善内容，明确要求；结合上级要求、当前防汛防</w:t>
      </w:r>
      <w:proofErr w:type="gramStart"/>
      <w:r w:rsidRPr="00CF069F">
        <w:rPr>
          <w:rFonts w:ascii="仿宋_GB2312" w:eastAsia="仿宋_GB2312" w:hAnsi="仿宋" w:hint="eastAsia"/>
          <w:sz w:val="30"/>
          <w:szCs w:val="30"/>
        </w:rPr>
        <w:t>台形势</w:t>
      </w:r>
      <w:proofErr w:type="gramEnd"/>
      <w:r w:rsidRPr="00CF069F">
        <w:rPr>
          <w:rFonts w:ascii="仿宋_GB2312" w:eastAsia="仿宋_GB2312" w:hAnsi="仿宋" w:hint="eastAsia"/>
          <w:sz w:val="30"/>
          <w:szCs w:val="30"/>
        </w:rPr>
        <w:t>以及行业实际，编制修订条线防汛防台工作预案。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二是成立队伍，筹措物资。结合行业实际作业情况和人员物资基础，要求各收运企业组建防汛防台应急处置队伍，按计划开展应急演练，完善演练方案，检验队伍实战能力；结合实际需要，储备足量防</w:t>
      </w:r>
      <w:r w:rsidRPr="00CF069F">
        <w:rPr>
          <w:rFonts w:ascii="仿宋_GB2312" w:eastAsia="仿宋_GB2312" w:hAnsi="仿宋" w:hint="eastAsia"/>
          <w:sz w:val="30"/>
          <w:szCs w:val="30"/>
        </w:rPr>
        <w:lastRenderedPageBreak/>
        <w:t>汛防台物资，强化物资管理，做好台账记录，有备无患。</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三是深入整治，排除隐患。按照防台防汛领导小组的统一部署要求，开展各业务条线防汛防台安全隐患排查工作；定期梳理防台防汛薄弱环节，及时整治；重点落实行业监管和企业主体责任，开展垃圾源头收运、中转及末端处置设施的定期排查和企业自查自纠，做好隐患登记，严格销项管理。</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四是响应及时，高效联动。台汛期间应急指挥办公室和应急抢险队伍做到24小时待命，时刻响应上级防汛防台工作安排，接到险情通知，立即出动，争取以最短时间完成抢险工作；健全信息互联互通机制，充分利用多种信息化通讯手段，提高协同作战效率和质量。</w:t>
      </w:r>
    </w:p>
    <w:p w:rsidR="00B4292E" w:rsidRPr="00E81EB4" w:rsidRDefault="00B4292E"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3.4下属各相关养护单位防汛工作职责</w:t>
      </w:r>
      <w:bookmarkEnd w:id="26"/>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w:t>
      </w:r>
      <w:r w:rsidRPr="00CF069F">
        <w:rPr>
          <w:rFonts w:ascii="仿宋_GB2312" w:eastAsia="仿宋_GB2312" w:hAnsi="仿宋"/>
          <w:sz w:val="30"/>
          <w:szCs w:val="30"/>
        </w:rPr>
        <w:t>.</w:t>
      </w:r>
      <w:r w:rsidRPr="00CF069F">
        <w:rPr>
          <w:rFonts w:ascii="仿宋_GB2312" w:eastAsia="仿宋_GB2312" w:hAnsi="仿宋" w:hint="eastAsia"/>
          <w:sz w:val="30"/>
          <w:szCs w:val="30"/>
        </w:rPr>
        <w:t>建立防汛防台应急处置联络体系，要求各广告公司、灯光、公厕、道路保洁、生活垃圾、建筑垃圾等单位明确专职人员，负责应急处置突发工作，平时加强有</w:t>
      </w:r>
      <w:proofErr w:type="gramStart"/>
      <w:r w:rsidRPr="00CF069F">
        <w:rPr>
          <w:rFonts w:ascii="仿宋_GB2312" w:eastAsia="仿宋_GB2312" w:hAnsi="仿宋" w:hint="eastAsia"/>
          <w:sz w:val="30"/>
          <w:szCs w:val="30"/>
        </w:rPr>
        <w:t>关防台防汛</w:t>
      </w:r>
      <w:proofErr w:type="gramEnd"/>
      <w:r w:rsidRPr="00CF069F">
        <w:rPr>
          <w:rFonts w:ascii="仿宋_GB2312" w:eastAsia="仿宋_GB2312" w:hAnsi="仿宋" w:hint="eastAsia"/>
          <w:sz w:val="30"/>
          <w:szCs w:val="30"/>
        </w:rPr>
        <w:t>工作的联系。防汛防台期间，确保通讯畅通，及时将应急处置工作落实到位。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w:t>
      </w:r>
      <w:r w:rsidRPr="00CF069F">
        <w:rPr>
          <w:rFonts w:ascii="仿宋_GB2312" w:eastAsia="仿宋_GB2312" w:hAnsi="仿宋"/>
          <w:sz w:val="30"/>
          <w:szCs w:val="30"/>
        </w:rPr>
        <w:t>.</w:t>
      </w:r>
      <w:r w:rsidRPr="00CF069F">
        <w:rPr>
          <w:rFonts w:ascii="仿宋_GB2312" w:eastAsia="仿宋_GB2312" w:hAnsi="仿宋" w:hint="eastAsia"/>
          <w:sz w:val="30"/>
          <w:szCs w:val="30"/>
        </w:rPr>
        <w:t>结合管养设施的实际情况和人员、物资力量水平，15家城市道路保洁养护单位分别建立城市道路保洁防汛防台应急处置队伍，编制并落实有针对性的防汛防台应急处置操作措施，做好相应的物资、人员等应急处置准备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w:t>
      </w:r>
      <w:r w:rsidRPr="00CF069F">
        <w:rPr>
          <w:rFonts w:ascii="仿宋_GB2312" w:eastAsia="仿宋_GB2312" w:hAnsi="仿宋"/>
          <w:sz w:val="30"/>
          <w:szCs w:val="30"/>
        </w:rPr>
        <w:t>.</w:t>
      </w:r>
      <w:r w:rsidRPr="00CF069F">
        <w:rPr>
          <w:rFonts w:ascii="仿宋_GB2312" w:eastAsia="仿宋_GB2312" w:hAnsi="仿宋" w:hint="eastAsia"/>
          <w:sz w:val="30"/>
          <w:szCs w:val="30"/>
        </w:rPr>
        <w:t>抢修时间：台汛期间将做到从早上8点到晚上24点时刻待命，一旦接到故障电话或者巡查队伍的保修通知，则立即出动，争取以最短时间内完成维修工作。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w:t>
      </w:r>
      <w:r w:rsidRPr="00CF069F">
        <w:rPr>
          <w:rFonts w:ascii="仿宋_GB2312" w:eastAsia="仿宋_GB2312" w:hAnsi="仿宋"/>
          <w:sz w:val="30"/>
          <w:szCs w:val="30"/>
        </w:rPr>
        <w:t>.</w:t>
      </w:r>
      <w:r w:rsidRPr="00CF069F">
        <w:rPr>
          <w:rFonts w:ascii="仿宋_GB2312" w:eastAsia="仿宋_GB2312" w:hAnsi="仿宋" w:hint="eastAsia"/>
          <w:sz w:val="30"/>
          <w:szCs w:val="30"/>
        </w:rPr>
        <w:t>抢修响应时间：从接到故障问题起30分钟内到达现场，2小时</w:t>
      </w:r>
      <w:r w:rsidRPr="00CF069F">
        <w:rPr>
          <w:rFonts w:ascii="仿宋_GB2312" w:eastAsia="仿宋_GB2312" w:hAnsi="仿宋" w:hint="eastAsia"/>
          <w:sz w:val="30"/>
          <w:szCs w:val="30"/>
        </w:rPr>
        <w:lastRenderedPageBreak/>
        <w:t>内修复完毕。</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w:t>
      </w:r>
      <w:r w:rsidRPr="00CF069F">
        <w:rPr>
          <w:rFonts w:ascii="仿宋_GB2312" w:eastAsia="仿宋_GB2312" w:hAnsi="仿宋"/>
          <w:sz w:val="30"/>
          <w:szCs w:val="30"/>
        </w:rPr>
        <w:t>.</w:t>
      </w:r>
      <w:r w:rsidRPr="00CF069F">
        <w:rPr>
          <w:rFonts w:ascii="仿宋_GB2312" w:eastAsia="仿宋_GB2312" w:hAnsi="仿宋" w:hint="eastAsia"/>
          <w:sz w:val="30"/>
          <w:szCs w:val="30"/>
        </w:rPr>
        <w:t>对抢修人员进行业务培训，同时进行模拟维修测试，保证每一位抢修队员达到专业业务水平，满足短时间内抢修的要求。</w:t>
      </w:r>
    </w:p>
    <w:p w:rsidR="00B4292E" w:rsidRPr="00E81EB4" w:rsidRDefault="00B4292E" w:rsidP="00D65050">
      <w:pPr>
        <w:adjustRightInd w:val="0"/>
        <w:snapToGrid w:val="0"/>
        <w:spacing w:line="560" w:lineRule="exact"/>
        <w:ind w:firstLineChars="200" w:firstLine="600"/>
        <w:rPr>
          <w:rFonts w:ascii="黑体" w:eastAsia="黑体" w:hAnsi="黑体"/>
          <w:sz w:val="30"/>
          <w:szCs w:val="30"/>
        </w:rPr>
      </w:pPr>
      <w:bookmarkStart w:id="27" w:name="_Toc16517"/>
      <w:bookmarkStart w:id="28" w:name="_Toc31821"/>
      <w:r w:rsidRPr="00E81EB4">
        <w:rPr>
          <w:rFonts w:ascii="黑体" w:eastAsia="黑体" w:hAnsi="黑体" w:hint="eastAsia"/>
          <w:sz w:val="30"/>
          <w:szCs w:val="30"/>
        </w:rPr>
        <w:t>4</w:t>
      </w:r>
      <w:r w:rsidRPr="00E81EB4">
        <w:rPr>
          <w:rFonts w:ascii="黑体" w:eastAsia="黑体" w:hAnsi="黑体"/>
          <w:sz w:val="30"/>
          <w:szCs w:val="30"/>
        </w:rPr>
        <w:t xml:space="preserve"> </w:t>
      </w:r>
      <w:r w:rsidR="00673E80">
        <w:rPr>
          <w:rFonts w:ascii="黑体" w:eastAsia="黑体" w:hAnsi="黑体" w:hint="eastAsia"/>
          <w:sz w:val="30"/>
          <w:szCs w:val="30"/>
        </w:rPr>
        <w:t xml:space="preserve"> </w:t>
      </w:r>
      <w:r w:rsidRPr="00E81EB4">
        <w:rPr>
          <w:rFonts w:ascii="黑体" w:eastAsia="黑体" w:hAnsi="黑体" w:hint="eastAsia"/>
          <w:sz w:val="30"/>
          <w:szCs w:val="30"/>
        </w:rPr>
        <w:t>预防与预警</w:t>
      </w:r>
      <w:bookmarkEnd w:id="27"/>
      <w:bookmarkEnd w:id="28"/>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29" w:name="_Toc27719"/>
      <w:r w:rsidRPr="00E81EB4">
        <w:rPr>
          <w:rFonts w:ascii="楷体_GB2312" w:eastAsia="楷体_GB2312" w:hAnsi="楷体" w:cs="楷体" w:hint="eastAsia"/>
          <w:b/>
          <w:bCs/>
          <w:sz w:val="30"/>
          <w:szCs w:val="30"/>
        </w:rPr>
        <w:t>4.1预防预警行动</w:t>
      </w:r>
      <w:bookmarkEnd w:id="29"/>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30" w:name="_Toc11663"/>
      <w:r w:rsidRPr="00643AE8">
        <w:rPr>
          <w:rFonts w:ascii="仿宋_GB2312" w:eastAsia="仿宋_GB2312" w:hAnsi="仿宋" w:hint="eastAsia"/>
          <w:b/>
          <w:sz w:val="30"/>
          <w:szCs w:val="30"/>
        </w:rPr>
        <w:t>4.1.1准备工作</w:t>
      </w:r>
      <w:bookmarkEnd w:id="30"/>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（1）思想准备。加强宣传，增强各条</w:t>
      </w:r>
      <w:proofErr w:type="gramStart"/>
      <w:r w:rsidRPr="00CF069F">
        <w:rPr>
          <w:rFonts w:ascii="仿宋_GB2312" w:eastAsia="仿宋_GB2312" w:hAnsi="仿宋" w:hint="eastAsia"/>
          <w:sz w:val="30"/>
          <w:szCs w:val="30"/>
        </w:rPr>
        <w:t>线行业</w:t>
      </w:r>
      <w:proofErr w:type="gramEnd"/>
      <w:r w:rsidRPr="00CF069F">
        <w:rPr>
          <w:rFonts w:ascii="仿宋_GB2312" w:eastAsia="仿宋_GB2312" w:hAnsi="仿宋" w:hint="eastAsia"/>
          <w:sz w:val="30"/>
          <w:szCs w:val="30"/>
        </w:rPr>
        <w:t>人员预防洪涝台风灾害的自我保护意识，做好立足防大汛抗大旱的思想准备。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（2）组织准备。建立健全各级防汛组织指挥机构，落实防汛责任人、防汛队伍，加强防汛专业抢险队伍建设。</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（3）防患准备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做好防台防汛通知、告知工作。汛前，向有关广告设置单位发放通知，要求各有关广告公司全面展开自查及安全检测工作，对各自发布的广告牌、灯箱等户外广告设施采取加固措施，对存在问题的户外广告设施进行整改，安检不合格的进行拆除，并将各自检查及整改的情况及各自的防台防汛预案反馈至中心。</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通过发放《防台防汛工作通知》，明确店招店牌防台防汛工作重点。要求各街镇全面起动和开展辖区内店招店牌设施的排摸和安检抽查工作，做好对企事业单位的店招店牌设施的安全防范的宣传工作，督促街镇相关管理部门，强化落实责任，工作分解到人。通过新区店招店牌管理工作联系平台，做好店招店牌安全信息的交流和互通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3.向浦东新区各亮灯楼宇单位和景观照明设施养护单位发放《防汛防台安全隐患排查工作通知》。要求各亮灯楼宇和养护单位做好景观</w:t>
      </w:r>
      <w:r w:rsidRPr="00CF069F">
        <w:rPr>
          <w:rFonts w:ascii="仿宋_GB2312" w:eastAsia="仿宋_GB2312" w:hAnsi="仿宋" w:hint="eastAsia"/>
          <w:sz w:val="30"/>
          <w:szCs w:val="30"/>
        </w:rPr>
        <w:lastRenderedPageBreak/>
        <w:t>照明设施的安全排查工作，对存在安全隐患的设施及时落实整改，并将各自检查及整改的情况及设施养护单位的防台防汛预案反馈至市容景观中心。</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4.向浦东新区各街镇发放《防汛防台工作通知》，要求街镇对各自辖区范围内的城雕设施开展检查，对有安全隐患的设施及时督促设施所有者落实整改。</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sz w:val="30"/>
          <w:szCs w:val="30"/>
        </w:rPr>
        <w:t>5</w:t>
      </w:r>
      <w:r w:rsidRPr="00CF069F">
        <w:rPr>
          <w:rFonts w:ascii="仿宋_GB2312" w:eastAsia="仿宋_GB2312" w:hAnsi="仿宋" w:hint="eastAsia"/>
          <w:sz w:val="30"/>
          <w:szCs w:val="30"/>
        </w:rPr>
        <w:t>.通知辖区内生活垃圾末端设施运营单位、生活垃圾收运单位、建筑垃圾收</w:t>
      </w:r>
      <w:proofErr w:type="gramStart"/>
      <w:r w:rsidRPr="00CF069F">
        <w:rPr>
          <w:rFonts w:ascii="仿宋_GB2312" w:eastAsia="仿宋_GB2312" w:hAnsi="仿宋" w:hint="eastAsia"/>
          <w:sz w:val="30"/>
          <w:szCs w:val="30"/>
        </w:rPr>
        <w:t>运单位</w:t>
      </w:r>
      <w:proofErr w:type="gramEnd"/>
      <w:r w:rsidRPr="00CF069F">
        <w:rPr>
          <w:rFonts w:ascii="仿宋_GB2312" w:eastAsia="仿宋_GB2312" w:hAnsi="仿宋" w:hint="eastAsia"/>
          <w:sz w:val="30"/>
          <w:szCs w:val="30"/>
        </w:rPr>
        <w:t>全面展开自查及安全检查工作，对户外设施采取加固措施，并有效的安全运行，对存在问题的企业进行整改，核查设施是否做到防渗、防漏、防雨，未做到三防措施的，在汛期前完成处置。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预案准备。细化和明确了工作责任，落实了防汛组织和责任，成立了防汛抢险队伍，建立了防台防汛工作责任追究制度，落实了领导24小时带班制度和查班查岗制度。做好汛前各项准备工作，确保台风、汛期来临时对突发事件的处置达到及时、有序、有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（5）物资准备。按照分级负责的原则，各行业条</w:t>
      </w:r>
      <w:proofErr w:type="gramStart"/>
      <w:r w:rsidRPr="00CF069F">
        <w:rPr>
          <w:rFonts w:ascii="仿宋_GB2312" w:eastAsia="仿宋_GB2312" w:hAnsi="仿宋" w:hint="eastAsia"/>
          <w:sz w:val="30"/>
          <w:szCs w:val="30"/>
        </w:rPr>
        <w:t>线按照</w:t>
      </w:r>
      <w:proofErr w:type="gramEnd"/>
      <w:r w:rsidRPr="00CF069F">
        <w:rPr>
          <w:rFonts w:ascii="仿宋_GB2312" w:eastAsia="仿宋_GB2312" w:hAnsi="仿宋" w:hint="eastAsia"/>
          <w:sz w:val="30"/>
          <w:szCs w:val="30"/>
        </w:rPr>
        <w:t>实际储备必需防汛防台物资并合理配置。在防汛重点部位，应当储备一定数量的抢险物资，以应急需。</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户外广告招牌条线：强光应急灯2个，手电筒4个，马灯6个，多用</w:t>
      </w:r>
      <w:proofErr w:type="gramStart"/>
      <w:r w:rsidRPr="00CF069F">
        <w:rPr>
          <w:rFonts w:ascii="仿宋_GB2312" w:eastAsia="仿宋_GB2312" w:hAnsi="仿宋" w:hint="eastAsia"/>
          <w:sz w:val="30"/>
          <w:szCs w:val="30"/>
        </w:rPr>
        <w:t>接线盘</w:t>
      </w:r>
      <w:proofErr w:type="gramEnd"/>
      <w:r w:rsidRPr="00CF069F">
        <w:rPr>
          <w:rFonts w:ascii="仿宋_GB2312" w:eastAsia="仿宋_GB2312" w:hAnsi="仿宋" w:hint="eastAsia"/>
          <w:sz w:val="30"/>
          <w:szCs w:val="30"/>
        </w:rPr>
        <w:t>1个20米，手提式水泵1台，千斤顶4个，油锯1台，太平</w:t>
      </w:r>
      <w:proofErr w:type="gramStart"/>
      <w:r w:rsidRPr="00CF069F">
        <w:rPr>
          <w:rFonts w:ascii="仿宋_GB2312" w:eastAsia="仿宋_GB2312" w:hAnsi="仿宋" w:hint="eastAsia"/>
          <w:sz w:val="30"/>
          <w:szCs w:val="30"/>
        </w:rPr>
        <w:t>斧</w:t>
      </w:r>
      <w:proofErr w:type="gramEnd"/>
      <w:r w:rsidRPr="00CF069F">
        <w:rPr>
          <w:rFonts w:ascii="仿宋_GB2312" w:eastAsia="仿宋_GB2312" w:hAnsi="仿宋" w:hint="eastAsia"/>
          <w:sz w:val="30"/>
          <w:szCs w:val="30"/>
        </w:rPr>
        <w:t>3把，洋镐5把，10磅榔头1把，方</w:t>
      </w:r>
      <w:proofErr w:type="gramStart"/>
      <w:r w:rsidRPr="00CF069F">
        <w:rPr>
          <w:rFonts w:ascii="仿宋_GB2312" w:eastAsia="仿宋_GB2312" w:hAnsi="仿宋" w:hint="eastAsia"/>
          <w:sz w:val="30"/>
          <w:szCs w:val="30"/>
        </w:rPr>
        <w:t>楸</w:t>
      </w:r>
      <w:proofErr w:type="gramEnd"/>
      <w:r w:rsidRPr="00CF069F">
        <w:rPr>
          <w:rFonts w:ascii="仿宋_GB2312" w:eastAsia="仿宋_GB2312" w:hAnsi="仿宋" w:hint="eastAsia"/>
          <w:sz w:val="30"/>
          <w:szCs w:val="30"/>
        </w:rPr>
        <w:t>3把，尖</w:t>
      </w:r>
      <w:proofErr w:type="gramStart"/>
      <w:r w:rsidRPr="00CF069F">
        <w:rPr>
          <w:rFonts w:ascii="仿宋_GB2312" w:eastAsia="仿宋_GB2312" w:hAnsi="仿宋" w:hint="eastAsia"/>
          <w:sz w:val="30"/>
          <w:szCs w:val="30"/>
        </w:rPr>
        <w:t>楸</w:t>
      </w:r>
      <w:proofErr w:type="gramEnd"/>
      <w:r w:rsidRPr="00CF069F">
        <w:rPr>
          <w:rFonts w:ascii="仿宋_GB2312" w:eastAsia="仿宋_GB2312" w:hAnsi="仿宋" w:hint="eastAsia"/>
          <w:sz w:val="30"/>
          <w:szCs w:val="30"/>
        </w:rPr>
        <w:t>5把，铁耙2把，12号铅丝2卷，安全帽10顶，安全绳2根，棉纱</w:t>
      </w:r>
      <w:proofErr w:type="gramStart"/>
      <w:r w:rsidRPr="00CF069F">
        <w:rPr>
          <w:rFonts w:ascii="仿宋_GB2312" w:eastAsia="仿宋_GB2312" w:hAnsi="仿宋" w:hint="eastAsia"/>
          <w:sz w:val="30"/>
          <w:szCs w:val="30"/>
        </w:rPr>
        <w:t>绳</w:t>
      </w:r>
      <w:proofErr w:type="gramEnd"/>
      <w:r w:rsidRPr="00CF069F">
        <w:rPr>
          <w:rFonts w:ascii="仿宋_GB2312" w:eastAsia="仿宋_GB2312" w:hAnsi="仿宋" w:hint="eastAsia"/>
          <w:sz w:val="30"/>
          <w:szCs w:val="30"/>
        </w:rPr>
        <w:t>1根50米，反光标志服20件，扶梯2把，电切割机1台，氧气乙炔切割设备1台，蛇皮袋100只，登高车1辆，吊车1辆。</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lastRenderedPageBreak/>
        <w:t>道路保洁条线：编织袋5680只、草包12870个、防汛</w:t>
      </w:r>
      <w:proofErr w:type="gramStart"/>
      <w:r w:rsidRPr="00CF069F">
        <w:rPr>
          <w:rFonts w:ascii="仿宋_GB2312" w:eastAsia="仿宋_GB2312" w:hAnsi="仿宋" w:hint="eastAsia"/>
          <w:sz w:val="30"/>
          <w:szCs w:val="30"/>
        </w:rPr>
        <w:t>阻</w:t>
      </w:r>
      <w:proofErr w:type="gramEnd"/>
      <w:r w:rsidRPr="00CF069F">
        <w:rPr>
          <w:rFonts w:ascii="仿宋_GB2312" w:eastAsia="仿宋_GB2312" w:hAnsi="仿宋" w:hint="eastAsia"/>
          <w:sz w:val="30"/>
          <w:szCs w:val="30"/>
        </w:rPr>
        <w:t>水袋1680个、黄沙44吨、麻袋11970只、铁锹656把、雨衣680套、手套12000副、安全帽715顶。</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（6）通信准备。充分利用社会通信公网，确保防汛通信专网、预警反馈系统完好和流畅。确保雨情、水情、工情、灾情信息和指挥调度指令的及时传递。</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7）防汛检查。各行业工作组严格按照《上海市防汛（防台）安全检查办法》要求开展检查，发现薄弱环节，应当明确责任、限时整改。台汛期间，景观灯光、雕塑、户外广告、店招店牌、生活垃圾、建筑垃圾、废弃油脂巡查做到每天一次，重点加强对高空设施的检查，强化巡查、整治工作力度，对危险的户外广告及时通知整改，并落实防台风安全措施。要求安检公司严格履行职责，所有检测项目都应严格把关，不得降低标准和遗漏事项。</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为确保汛期间楼宇灯光按时亮灯，保证景观灯光完好率，加大巡查检修力度，特别是对无线联网系统进行全面排查，及时排除故障。遇有灯光故障，一般情况在24小时内修复；加强单位灯光管理，确保完好。建立景观灯光和城市雕塑日常巡查制度和应急抢修制度。预先做好对防台防汛设备的检修维护，准备好各类防汛防台器材。汛前，通知灯光养护相关单位对所属设施进行全面检修，尤其对安装在高空部位的景观照明灯具设施开展重点排查，检查各类紧固件的使用性能，一旦发现安全隐患问题，应及时落实整改。为了确保各类设施正常运行，景观灯光的建设应符合电气规范，汛期要切断电源，排除安全隐患。</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lastRenderedPageBreak/>
        <w:t>汛期到来前，落实安排应急处置人员提前进行道路排水口</w:t>
      </w:r>
      <w:proofErr w:type="gramStart"/>
      <w:r w:rsidRPr="00CF069F">
        <w:rPr>
          <w:rFonts w:ascii="仿宋_GB2312" w:eastAsia="仿宋_GB2312" w:hAnsi="仿宋" w:hint="eastAsia"/>
          <w:sz w:val="30"/>
          <w:szCs w:val="30"/>
        </w:rPr>
        <w:t>排水清捞工作</w:t>
      </w:r>
      <w:proofErr w:type="gramEnd"/>
      <w:r w:rsidRPr="00CF069F">
        <w:rPr>
          <w:rFonts w:ascii="仿宋_GB2312" w:eastAsia="仿宋_GB2312" w:hAnsi="仿宋" w:hint="eastAsia"/>
          <w:sz w:val="30"/>
          <w:szCs w:val="30"/>
        </w:rPr>
        <w:t>，做好汛期到来前的准备工作。如遇暴雨黄色预警及以上等级，安排应急处置人员及时到达现场，加强道路积水严重路段的排水</w:t>
      </w:r>
      <w:proofErr w:type="gramStart"/>
      <w:r w:rsidRPr="00CF069F">
        <w:rPr>
          <w:rFonts w:ascii="仿宋_GB2312" w:eastAsia="仿宋_GB2312" w:hAnsi="仿宋" w:hint="eastAsia"/>
          <w:sz w:val="30"/>
          <w:szCs w:val="30"/>
        </w:rPr>
        <w:t>囗排水清捞工作</w:t>
      </w:r>
      <w:proofErr w:type="gramEnd"/>
      <w:r w:rsidRPr="00CF069F">
        <w:rPr>
          <w:rFonts w:ascii="仿宋_GB2312" w:eastAsia="仿宋_GB2312" w:hAnsi="仿宋" w:hint="eastAsia"/>
          <w:sz w:val="30"/>
          <w:szCs w:val="30"/>
        </w:rPr>
        <w:t>。</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各公厕养护单位开展对公厕设施的全面排查，特别是对指示牌、门楣以及易发生坠落设施的检查，对存在安全隐患的设施要进行整改修复。各养护公司需配置足够的防滑垫、防滑警示牌等设施，在防台防汛期间</w:t>
      </w:r>
      <w:r w:rsidRPr="00CF069F">
        <w:rPr>
          <w:rFonts w:ascii="仿宋_GB2312" w:eastAsia="仿宋_GB2312" w:hAnsi="仿宋" w:hint="eastAsia"/>
          <w:sz w:val="30"/>
          <w:szCs w:val="30"/>
        </w:rPr>
        <w:t> </w:t>
      </w:r>
      <w:r w:rsidRPr="00CF069F">
        <w:rPr>
          <w:rFonts w:ascii="仿宋_GB2312" w:eastAsia="仿宋_GB2312" w:hAnsi="仿宋" w:hint="eastAsia"/>
          <w:sz w:val="30"/>
          <w:szCs w:val="30"/>
        </w:rPr>
        <w:t>确保市民如厕安全。对公厕化粪池进行预抽空，确保防台防汛期间公厕化粪池</w:t>
      </w:r>
      <w:proofErr w:type="gramStart"/>
      <w:r w:rsidRPr="00CF069F">
        <w:rPr>
          <w:rFonts w:ascii="仿宋_GB2312" w:eastAsia="仿宋_GB2312" w:hAnsi="仿宋" w:hint="eastAsia"/>
          <w:sz w:val="30"/>
          <w:szCs w:val="30"/>
        </w:rPr>
        <w:t>不</w:t>
      </w:r>
      <w:proofErr w:type="gramEnd"/>
      <w:r w:rsidRPr="00CF069F">
        <w:rPr>
          <w:rFonts w:ascii="仿宋_GB2312" w:eastAsia="仿宋_GB2312" w:hAnsi="仿宋" w:hint="eastAsia"/>
          <w:sz w:val="30"/>
          <w:szCs w:val="30"/>
        </w:rPr>
        <w:t>漫溢。</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proofErr w:type="gramStart"/>
      <w:r w:rsidRPr="00CF069F">
        <w:rPr>
          <w:rFonts w:ascii="仿宋_GB2312" w:eastAsia="仿宋_GB2312" w:hAnsi="仿宋" w:hint="eastAsia"/>
          <w:sz w:val="30"/>
          <w:szCs w:val="30"/>
        </w:rPr>
        <w:t>各生活</w:t>
      </w:r>
      <w:proofErr w:type="gramEnd"/>
      <w:r w:rsidRPr="00CF069F">
        <w:rPr>
          <w:rFonts w:ascii="仿宋_GB2312" w:eastAsia="仿宋_GB2312" w:hAnsi="仿宋" w:hint="eastAsia"/>
          <w:sz w:val="30"/>
          <w:szCs w:val="30"/>
        </w:rPr>
        <w:t>垃圾收</w:t>
      </w:r>
      <w:proofErr w:type="gramStart"/>
      <w:r w:rsidRPr="00CF069F">
        <w:rPr>
          <w:rFonts w:ascii="仿宋_GB2312" w:eastAsia="仿宋_GB2312" w:hAnsi="仿宋" w:hint="eastAsia"/>
          <w:sz w:val="30"/>
          <w:szCs w:val="30"/>
        </w:rPr>
        <w:t>运单位</w:t>
      </w:r>
      <w:proofErr w:type="gramEnd"/>
      <w:r w:rsidRPr="00CF069F">
        <w:rPr>
          <w:rFonts w:ascii="仿宋_GB2312" w:eastAsia="仿宋_GB2312" w:hAnsi="仿宋" w:hint="eastAsia"/>
          <w:sz w:val="30"/>
          <w:szCs w:val="30"/>
        </w:rPr>
        <w:t>应对小压站、中转站、分流转运中心和各处置单位、填埋场及渗滤液处理站、粪便排入站管理范围内的下水道下水口和进出水口进行排摸，开挖排水沟，确保污水</w:t>
      </w:r>
      <w:proofErr w:type="gramStart"/>
      <w:r w:rsidRPr="00CF069F">
        <w:rPr>
          <w:rFonts w:ascii="仿宋_GB2312" w:eastAsia="仿宋_GB2312" w:hAnsi="仿宋" w:hint="eastAsia"/>
          <w:sz w:val="30"/>
          <w:szCs w:val="30"/>
        </w:rPr>
        <w:t>不</w:t>
      </w:r>
      <w:proofErr w:type="gramEnd"/>
      <w:r w:rsidRPr="00CF069F">
        <w:rPr>
          <w:rFonts w:ascii="仿宋_GB2312" w:eastAsia="仿宋_GB2312" w:hAnsi="仿宋" w:hint="eastAsia"/>
          <w:sz w:val="30"/>
          <w:szCs w:val="30"/>
        </w:rPr>
        <w:t>外溢。</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各废弃油脂作业单位应及时调整废弃油脂清运班次，对在台风期间可能满溢的隔油池进行突击抽吸，减少在台风期间发生满溢的可能。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各建筑垃圾运输单位车辆应检查单位内部、出土工地、消</w:t>
      </w:r>
      <w:proofErr w:type="gramStart"/>
      <w:r w:rsidRPr="00CF069F">
        <w:rPr>
          <w:rFonts w:ascii="仿宋_GB2312" w:eastAsia="仿宋_GB2312" w:hAnsi="仿宋" w:hint="eastAsia"/>
          <w:sz w:val="30"/>
          <w:szCs w:val="30"/>
        </w:rPr>
        <w:t>纳卸点</w:t>
      </w:r>
      <w:proofErr w:type="gramEnd"/>
      <w:r w:rsidRPr="00CF069F">
        <w:rPr>
          <w:rFonts w:ascii="仿宋_GB2312" w:eastAsia="仿宋_GB2312" w:hAnsi="仿宋" w:hint="eastAsia"/>
          <w:sz w:val="30"/>
          <w:szCs w:val="30"/>
        </w:rPr>
        <w:t>、渣土泥浆转运码头、装修垃圾中转分拣及资源化利用设施点的排水设备，防止汛期强降水后场地积水。</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（8）防汛工作宣传。加强防台防汛工作宣传，提高安全意识。汛前，召集景观灯光、公共厕所养护队伍、广告公司、生活垃圾及建筑垃圾收</w:t>
      </w:r>
      <w:proofErr w:type="gramStart"/>
      <w:r w:rsidRPr="00CF069F">
        <w:rPr>
          <w:rFonts w:ascii="仿宋_GB2312" w:eastAsia="仿宋_GB2312" w:hAnsi="仿宋" w:hint="eastAsia"/>
          <w:sz w:val="30"/>
          <w:szCs w:val="30"/>
        </w:rPr>
        <w:t>运单位召开防</w:t>
      </w:r>
      <w:proofErr w:type="gramEnd"/>
      <w:r w:rsidRPr="00CF069F">
        <w:rPr>
          <w:rFonts w:ascii="仿宋_GB2312" w:eastAsia="仿宋_GB2312" w:hAnsi="仿宋" w:hint="eastAsia"/>
          <w:sz w:val="30"/>
          <w:szCs w:val="30"/>
        </w:rPr>
        <w:t>台防汛工作会议，督促做好检查、整改工作，同时将检查时发现的问题在会上反馈给养护队伍并要求整改。</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31" w:name="_Toc4798"/>
      <w:r w:rsidRPr="00643AE8">
        <w:rPr>
          <w:rFonts w:ascii="仿宋_GB2312" w:eastAsia="仿宋_GB2312" w:hAnsi="仿宋" w:hint="eastAsia"/>
          <w:b/>
          <w:sz w:val="30"/>
          <w:szCs w:val="30"/>
        </w:rPr>
        <w:t>4.1.2雨涝灾害预警</w:t>
      </w:r>
      <w:bookmarkEnd w:id="31"/>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当气象预报将出现较大降雨时，两个中心及各条线行业</w:t>
      </w:r>
      <w:proofErr w:type="gramStart"/>
      <w:r w:rsidRPr="00CF069F">
        <w:rPr>
          <w:rFonts w:ascii="仿宋_GB2312" w:eastAsia="仿宋_GB2312" w:hAnsi="仿宋" w:hint="eastAsia"/>
          <w:sz w:val="30"/>
          <w:szCs w:val="30"/>
        </w:rPr>
        <w:t>单位单位</w:t>
      </w:r>
      <w:proofErr w:type="gramEnd"/>
      <w:r w:rsidRPr="00CF069F">
        <w:rPr>
          <w:rFonts w:ascii="仿宋_GB2312" w:eastAsia="仿宋_GB2312" w:hAnsi="仿宋" w:hint="eastAsia"/>
          <w:sz w:val="30"/>
          <w:szCs w:val="30"/>
        </w:rPr>
        <w:lastRenderedPageBreak/>
        <w:t>应当按照分级负责原则，确定雨涝灾害预警区域、级别，做好排涝的有关准备工作。</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32" w:name="_Toc17422"/>
      <w:r w:rsidRPr="00643AE8">
        <w:rPr>
          <w:rFonts w:ascii="仿宋_GB2312" w:eastAsia="仿宋_GB2312" w:hAnsi="仿宋" w:hint="eastAsia"/>
          <w:b/>
          <w:sz w:val="30"/>
          <w:szCs w:val="30"/>
        </w:rPr>
        <w:t>4.1.3台风暴潮灾害预警</w:t>
      </w:r>
      <w:bookmarkEnd w:id="32"/>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防汛工作小组应当加强对道班房、广告招牌、景观灯光雕塑、生活垃圾末端设施、渣土消纳点等设施的检查，采取加固、拆除等措施。</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33" w:name="_Toc14774"/>
      <w:r w:rsidRPr="00643AE8">
        <w:rPr>
          <w:rFonts w:ascii="仿宋_GB2312" w:eastAsia="仿宋_GB2312" w:hAnsi="仿宋" w:hint="eastAsia"/>
          <w:b/>
          <w:sz w:val="30"/>
          <w:szCs w:val="30"/>
        </w:rPr>
        <w:t>4</w:t>
      </w:r>
      <w:r w:rsidRPr="00643AE8">
        <w:rPr>
          <w:rFonts w:ascii="仿宋_GB2312" w:eastAsia="仿宋_GB2312" w:hAnsi="仿宋"/>
          <w:b/>
          <w:sz w:val="30"/>
          <w:szCs w:val="30"/>
        </w:rPr>
        <w:t>.</w:t>
      </w:r>
      <w:r w:rsidRPr="00643AE8">
        <w:rPr>
          <w:rFonts w:ascii="仿宋_GB2312" w:eastAsia="仿宋_GB2312" w:hAnsi="仿宋" w:hint="eastAsia"/>
          <w:b/>
          <w:sz w:val="30"/>
          <w:szCs w:val="30"/>
        </w:rPr>
        <w:t>1.4洪水风险图的应用</w:t>
      </w:r>
      <w:bookmarkEnd w:id="33"/>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在气象部门发布暴雨预警后，利用洪水风险</w:t>
      </w:r>
      <w:proofErr w:type="gramStart"/>
      <w:r w:rsidRPr="00CF069F">
        <w:rPr>
          <w:rFonts w:ascii="仿宋_GB2312" w:eastAsia="仿宋_GB2312" w:hAnsi="仿宋" w:hint="eastAsia"/>
          <w:sz w:val="30"/>
          <w:szCs w:val="30"/>
        </w:rPr>
        <w:t>图预测</w:t>
      </w:r>
      <w:proofErr w:type="gramEnd"/>
      <w:r w:rsidRPr="00CF069F">
        <w:rPr>
          <w:rFonts w:ascii="仿宋_GB2312" w:eastAsia="仿宋_GB2312" w:hAnsi="仿宋" w:hint="eastAsia"/>
          <w:sz w:val="30"/>
          <w:szCs w:val="30"/>
        </w:rPr>
        <w:t>可能出现的积水道路，道路保洁防汛工作组根据相关信息通知相关抢险队做好排水口抢险排涝准备。</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34" w:name="_Toc30565"/>
      <w:r w:rsidRPr="00E81EB4">
        <w:rPr>
          <w:rFonts w:ascii="楷体_GB2312" w:eastAsia="楷体_GB2312" w:hAnsi="楷体" w:cs="楷体" w:hint="eastAsia"/>
          <w:b/>
          <w:bCs/>
          <w:sz w:val="30"/>
          <w:szCs w:val="30"/>
        </w:rPr>
        <w:t>4.2主要防御方案</w:t>
      </w:r>
      <w:bookmarkEnd w:id="34"/>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台风暴雨期间发生景观灯光、户外广告、店招店牌等户外设施险情，按照“先重点、后一般”的原则，由各个防汛工作组根据设施主体责任和管理责任，按照以下程序实施抢险：</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35" w:name="_Toc28690"/>
      <w:r w:rsidRPr="00643AE8">
        <w:rPr>
          <w:rFonts w:ascii="仿宋_GB2312" w:eastAsia="仿宋_GB2312" w:hAnsi="仿宋" w:hint="eastAsia"/>
          <w:b/>
          <w:sz w:val="30"/>
          <w:szCs w:val="30"/>
        </w:rPr>
        <w:t>4.2.1户外广告招牌抢险方案</w:t>
      </w:r>
      <w:bookmarkEnd w:id="35"/>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1.汛期前准备：区防汛指挥部启动防汛防台响应行动后，户外广告招牌防汛工作组应全员到岗进入应急值守状态，应急抢险队伍做好应急准备。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汛期间抢险：发生安全事故时（有户外广告和招牌坍塌对社会公共安全、道路交通和人员财产造成危害时），工作组应及时联系户外广告设置单位或户外招牌所属街镇了解事故情况，并要求户外广告设置单位或户外招牌所属街镇及时做好现场防护，避免发生二次事故。</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工作组需及时将相关情况汇报总指挥和条线指挥，并根据指令组织协调应急抢险队伍开展工作。应急抢险队伍应在接到指令后根据现</w:t>
      </w:r>
      <w:r w:rsidRPr="00CF069F">
        <w:rPr>
          <w:rFonts w:ascii="仿宋_GB2312" w:eastAsia="仿宋_GB2312" w:hAnsi="仿宋" w:hint="eastAsia"/>
          <w:sz w:val="30"/>
          <w:szCs w:val="30"/>
        </w:rPr>
        <w:lastRenderedPageBreak/>
        <w:t>场情况配备好相应抢险物资立即前往事故地点开展应急抢险工作。险情排除后由工作组向总指挥和条线</w:t>
      </w:r>
      <w:proofErr w:type="gramStart"/>
      <w:r w:rsidRPr="00CF069F">
        <w:rPr>
          <w:rFonts w:ascii="仿宋_GB2312" w:eastAsia="仿宋_GB2312" w:hAnsi="仿宋" w:hint="eastAsia"/>
          <w:sz w:val="30"/>
          <w:szCs w:val="30"/>
        </w:rPr>
        <w:t>指挥汇报</w:t>
      </w:r>
      <w:proofErr w:type="gramEnd"/>
      <w:r w:rsidRPr="00CF069F">
        <w:rPr>
          <w:rFonts w:ascii="仿宋_GB2312" w:eastAsia="仿宋_GB2312" w:hAnsi="仿宋" w:hint="eastAsia"/>
          <w:sz w:val="30"/>
          <w:szCs w:val="30"/>
        </w:rPr>
        <w:t>相关情况，</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3.汛期后总结：汛期结束后，对此次汛期的各项信息及数据进行汇总，并开展经验总结，进一步提升应急抢险能力。</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36" w:name="_Toc2001"/>
      <w:r w:rsidRPr="00643AE8">
        <w:rPr>
          <w:rFonts w:ascii="仿宋_GB2312" w:eastAsia="仿宋_GB2312" w:hAnsi="仿宋" w:hint="eastAsia"/>
          <w:b/>
          <w:sz w:val="30"/>
          <w:szCs w:val="30"/>
        </w:rPr>
        <w:t>4.2.2灯光雕塑抢险方案</w:t>
      </w:r>
      <w:bookmarkEnd w:id="36"/>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1.汛期前准备：制定防台防汛预案，成立防台防汛实施小组，</w:t>
      </w:r>
      <w:proofErr w:type="gramStart"/>
      <w:r w:rsidRPr="00CF069F">
        <w:rPr>
          <w:rFonts w:ascii="仿宋_GB2312" w:eastAsia="仿宋_GB2312" w:hAnsi="仿宋" w:hint="eastAsia"/>
          <w:sz w:val="30"/>
          <w:szCs w:val="30"/>
        </w:rPr>
        <w:t>建全防台</w:t>
      </w:r>
      <w:proofErr w:type="gramEnd"/>
      <w:r w:rsidRPr="00CF069F">
        <w:rPr>
          <w:rFonts w:ascii="仿宋_GB2312" w:eastAsia="仿宋_GB2312" w:hAnsi="仿宋" w:hint="eastAsia"/>
          <w:sz w:val="30"/>
          <w:szCs w:val="30"/>
        </w:rPr>
        <w:t>防汛通讯网络，落实抢险队伍，开展防台防汛知识培训及现场演练工作。保证仓库配备防汛物资的齐全，加强抢修能力，当气象台发布红色预警时，将对景观照明设施采取紧急关闭措施。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汛期间抢险：汛期加强值班制，当气象台发布暴雨、雷电橙色及以上预警时，启动防汛防台24小时值班制及应急抢修方案；巡检人员、值班人员需在30分钟内赶到现场，通过新区防汛防台电子签到平台报到值班人员及抢修人员，第一时间采取必要的现场防护防围措施，及时予以修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3.汛期后完善：预警撤销后，组织人员复查所有养护设施情况，并针对设施的完好率进行全面修缮，之后将此次汛期各项信息及数据汇总并形成文字报送我中心。</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37" w:name="_Toc13941"/>
      <w:r w:rsidRPr="00643AE8">
        <w:rPr>
          <w:rFonts w:ascii="仿宋_GB2312" w:eastAsia="仿宋_GB2312" w:hAnsi="仿宋" w:hint="eastAsia"/>
          <w:b/>
          <w:sz w:val="30"/>
          <w:szCs w:val="30"/>
        </w:rPr>
        <w:t>4.2.3道路保洁排水口（排涝）方案</w:t>
      </w:r>
      <w:bookmarkEnd w:id="37"/>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道路保洁防汛工作组对各养护单位建立城市道路保洁防汛防台应急处置联络体系，制作城市道路保洁防汛防台应急处置通讯录和</w:t>
      </w:r>
      <w:proofErr w:type="gramStart"/>
      <w:r w:rsidRPr="00CF069F">
        <w:rPr>
          <w:rFonts w:ascii="仿宋_GB2312" w:eastAsia="仿宋_GB2312" w:hAnsi="仿宋" w:hint="eastAsia"/>
          <w:sz w:val="30"/>
          <w:szCs w:val="30"/>
        </w:rPr>
        <w:t>微信群</w:t>
      </w:r>
      <w:proofErr w:type="gramEnd"/>
      <w:r w:rsidRPr="00CF069F">
        <w:rPr>
          <w:rFonts w:ascii="仿宋_GB2312" w:eastAsia="仿宋_GB2312" w:hAnsi="仿宋" w:hint="eastAsia"/>
          <w:sz w:val="30"/>
          <w:szCs w:val="30"/>
        </w:rPr>
        <w:t>，准确及时的通知、传达防汛防台领导小组的各项指令和要求。</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1.认真做好汛期安全检查工作，加强城市道路尤其是地势低洼易积水的区域巡视力度，要求环卫人员加强保洁，减少垃圾堵塞进水口</w:t>
      </w:r>
      <w:r w:rsidRPr="00CF069F">
        <w:rPr>
          <w:rFonts w:ascii="仿宋_GB2312" w:eastAsia="仿宋_GB2312" w:hAnsi="仿宋" w:hint="eastAsia"/>
          <w:sz w:val="30"/>
          <w:szCs w:val="30"/>
        </w:rPr>
        <w:lastRenderedPageBreak/>
        <w:t>造成积水。及时对区管城市道路，排水口等地清扫干净，做到未雨绸缪，防患于未然。同时，还要对易发生积水路段进行重点检查，明确</w:t>
      </w:r>
      <w:r w:rsidRPr="00D65050">
        <w:rPr>
          <w:rFonts w:ascii="仿宋_GB2312" w:eastAsia="仿宋_GB2312" w:hAnsi="仿宋" w:hint="eastAsia"/>
          <w:spacing w:val="-5"/>
          <w:sz w:val="30"/>
          <w:szCs w:val="30"/>
        </w:rPr>
        <w:t>专人负责，遇有情况，及时采取抢险措施，确保汛期城市道路安全畅通。</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2.建立抢险队伍。各养护单位抽调精干的干部职工组建汛期抢险突击队，做到反映快速，行动有力，遇有险情，立即出动。</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3.提前筹备各项防汛物资和设备器材，明确专人负责，做到有备无患，以备急用，为最大限度的减少灾害事故可能造成的损失，做好充分的准备。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4.如遇暴雨黄色预警及以上等级，安排应急处置人员及时到达现场，加强道路积水严重路段的排水口</w:t>
      </w:r>
      <w:proofErr w:type="gramStart"/>
      <w:r w:rsidRPr="00CF069F">
        <w:rPr>
          <w:rFonts w:ascii="仿宋_GB2312" w:eastAsia="仿宋_GB2312" w:hAnsi="仿宋" w:hint="eastAsia"/>
          <w:sz w:val="30"/>
          <w:szCs w:val="30"/>
        </w:rPr>
        <w:t>排水清捞工作</w:t>
      </w:r>
      <w:proofErr w:type="gramEnd"/>
      <w:r w:rsidRPr="00CF069F">
        <w:rPr>
          <w:rFonts w:ascii="仿宋_GB2312" w:eastAsia="仿宋_GB2312" w:hAnsi="仿宋" w:hint="eastAsia"/>
          <w:sz w:val="30"/>
          <w:szCs w:val="30"/>
        </w:rPr>
        <w:t>。</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台风暴雨影响减弱后，保洁队伍加强对道路垃圾和杂物的清除工作，调集环卫车辆，加大机械清扫和垃圾清运力度，加派作业人员，对风雨产生的生活垃圾、树叶、断枝、杂物、污泥等及时进行清扫、收集、运输，沟眼疏通，</w:t>
      </w:r>
      <w:proofErr w:type="gramStart"/>
      <w:r w:rsidRPr="00CF069F">
        <w:rPr>
          <w:rFonts w:ascii="仿宋_GB2312" w:eastAsia="仿宋_GB2312" w:hAnsi="仿宋" w:hint="eastAsia"/>
          <w:sz w:val="30"/>
          <w:szCs w:val="30"/>
        </w:rPr>
        <w:t>推扫积水</w:t>
      </w:r>
      <w:proofErr w:type="gramEnd"/>
      <w:r w:rsidRPr="00CF069F">
        <w:rPr>
          <w:rFonts w:ascii="仿宋_GB2312" w:eastAsia="仿宋_GB2312" w:hAnsi="仿宋" w:hint="eastAsia"/>
          <w:sz w:val="30"/>
          <w:szCs w:val="30"/>
        </w:rPr>
        <w:t>，消除道路安全隐患，第一时间恢复道路环境卫生和市容市貌。</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hint="eastAsia"/>
          <w:b/>
          <w:sz w:val="30"/>
          <w:szCs w:val="30"/>
        </w:rPr>
        <w:t>4.2.4环卫条线台风应急处置措施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台风汛期前，加强对装修垃圾的分类收集工作，尽可能减少现场堆放量，及时清运至指定处置场所；对现场堆放的装修垃圾进行加固覆盖处理，避免被风吹散或被雨水冲刷。废油脂作业单位在接到台风即将影响本市的气象预报及在黄色预警信号期间，应及时调整废弃油脂清运班次，对在台风期间可能满溢的隔油池进行突击抽吸，减少在台风期间发生满溢的可能;如已经发生满溢，要及时抽吸。</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在台风期间，各单位根据情况决定是否起用应急运输队伍，保证</w:t>
      </w:r>
      <w:r w:rsidRPr="00CF069F">
        <w:rPr>
          <w:rFonts w:ascii="仿宋_GB2312" w:eastAsia="仿宋_GB2312" w:hAnsi="仿宋" w:hint="eastAsia"/>
          <w:sz w:val="30"/>
          <w:szCs w:val="30"/>
        </w:rPr>
        <w:lastRenderedPageBreak/>
        <w:t>及时清运生活垃圾。生活垃圾进入中转站或分流中心贮存;焚烧厂服务区域生活垃圾运往焚烧厂料坑贮存。焚烧厂在接到台风即将影响本市的气象预报及在黄色预警信号期间，就应启动应急处置方案,尽可能焚烧料坑中的垃圾，留出容量以备应急进料，海滨焚烧厂（老港）应预留20000吨容量，黎明焚烧厂应预留8000吨容量。焚烧厂应急进料后，应根据技术可行性，适当增加每日焚烧量，及时应急处理。</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台风警报解除后，及时对现场进行排查评估，并根据损失情况制定恢复计划。在确保安全的前提下，各作业单位对积压的垃圾及时转运，恢复正常垃圾收运工作，并加强监督管理。</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hint="eastAsia"/>
          <w:b/>
          <w:sz w:val="30"/>
          <w:szCs w:val="30"/>
        </w:rPr>
        <w:t>4.2.5环卫条线暴雨应急处置措施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作业单位应对小压站、中转站、分流转运中心、渗滤液处理站、粪便排入站等管理范围内的下水道下水口和进出水口进行排摸，绘制分布图，开挖排水沟。预计受暴雨影响的区域在暴雨过程中对下水道下水口和进出水口进行监控，确保污水</w:t>
      </w:r>
      <w:proofErr w:type="gramStart"/>
      <w:r w:rsidRPr="00CF069F">
        <w:rPr>
          <w:rFonts w:ascii="仿宋_GB2312" w:eastAsia="仿宋_GB2312" w:hAnsi="仿宋" w:hint="eastAsia"/>
          <w:sz w:val="30"/>
          <w:szCs w:val="30"/>
        </w:rPr>
        <w:t>不</w:t>
      </w:r>
      <w:proofErr w:type="gramEnd"/>
      <w:r w:rsidRPr="00CF069F">
        <w:rPr>
          <w:rFonts w:ascii="仿宋_GB2312" w:eastAsia="仿宋_GB2312" w:hAnsi="仿宋" w:hint="eastAsia"/>
          <w:sz w:val="30"/>
          <w:szCs w:val="30"/>
        </w:rPr>
        <w:t>外溢。</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各建筑垃圾运输单位车辆应全部停运并检查单位内部、出土工地、消</w:t>
      </w:r>
      <w:proofErr w:type="gramStart"/>
      <w:r w:rsidRPr="00CF069F">
        <w:rPr>
          <w:rFonts w:ascii="仿宋_GB2312" w:eastAsia="仿宋_GB2312" w:hAnsi="仿宋" w:hint="eastAsia"/>
          <w:sz w:val="30"/>
          <w:szCs w:val="30"/>
        </w:rPr>
        <w:t>纳卸点</w:t>
      </w:r>
      <w:proofErr w:type="gramEnd"/>
      <w:r w:rsidRPr="00CF069F">
        <w:rPr>
          <w:rFonts w:ascii="仿宋_GB2312" w:eastAsia="仿宋_GB2312" w:hAnsi="仿宋" w:hint="eastAsia"/>
          <w:sz w:val="30"/>
          <w:szCs w:val="30"/>
        </w:rPr>
        <w:t>、渣土泥浆转运码头、装修垃圾中转分拣及资源化利用设施点的排水设备，清理排水口周围的杂物，预防积水淹没。检查现场电力设备是否安全可靠，关闭不必要的电源开关，备好应急照明设备。对区域内的排水系统进行全面检查和清理疏通，确保排水畅通，对低洼部位配备防汛沙土和潜水泵，防止汛期强降水后场地积水。</w:t>
      </w:r>
    </w:p>
    <w:p w:rsidR="00B4292E" w:rsidRPr="00E81EB4" w:rsidRDefault="00B4292E" w:rsidP="00D65050">
      <w:pPr>
        <w:adjustRightInd w:val="0"/>
        <w:snapToGrid w:val="0"/>
        <w:spacing w:line="560" w:lineRule="exact"/>
        <w:ind w:firstLineChars="200" w:firstLine="600"/>
        <w:rPr>
          <w:rFonts w:ascii="黑体" w:eastAsia="黑体" w:hAnsi="黑体"/>
          <w:sz w:val="30"/>
          <w:szCs w:val="30"/>
        </w:rPr>
      </w:pPr>
      <w:bookmarkStart w:id="38" w:name="_Toc762"/>
      <w:r w:rsidRPr="00E81EB4">
        <w:rPr>
          <w:rFonts w:ascii="黑体" w:eastAsia="黑体" w:hAnsi="黑体" w:hint="eastAsia"/>
          <w:sz w:val="30"/>
          <w:szCs w:val="30"/>
        </w:rPr>
        <w:t>5</w:t>
      </w:r>
      <w:r w:rsidR="00673E80">
        <w:rPr>
          <w:rFonts w:ascii="黑体" w:eastAsia="黑体" w:hAnsi="黑体" w:hint="eastAsia"/>
          <w:sz w:val="30"/>
          <w:szCs w:val="30"/>
        </w:rPr>
        <w:t xml:space="preserve">  </w:t>
      </w:r>
      <w:r w:rsidRPr="00E81EB4">
        <w:rPr>
          <w:rFonts w:ascii="黑体" w:eastAsia="黑体" w:hAnsi="黑体" w:hint="eastAsia"/>
          <w:sz w:val="30"/>
          <w:szCs w:val="30"/>
        </w:rPr>
        <w:t>应急响应</w:t>
      </w:r>
      <w:bookmarkEnd w:id="38"/>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39" w:name="_Toc22310"/>
      <w:r w:rsidRPr="00E81EB4">
        <w:rPr>
          <w:rFonts w:ascii="楷体_GB2312" w:eastAsia="楷体_GB2312" w:hAnsi="楷体" w:cs="楷体" w:hint="eastAsia"/>
          <w:b/>
          <w:bCs/>
          <w:sz w:val="30"/>
          <w:szCs w:val="30"/>
        </w:rPr>
        <w:t>5.1应急响应的总体要求</w:t>
      </w:r>
      <w:bookmarkEnd w:id="39"/>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（1）按照洪涝、台风等灾害的严重程度和范围，将应急响应行动</w:t>
      </w:r>
      <w:r w:rsidRPr="00CF069F">
        <w:rPr>
          <w:rFonts w:ascii="仿宋_GB2312" w:eastAsia="仿宋_GB2312" w:hAnsi="仿宋" w:hint="eastAsia"/>
          <w:sz w:val="30"/>
          <w:szCs w:val="30"/>
        </w:rPr>
        <w:lastRenderedPageBreak/>
        <w:t>分为四级。</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（2）进入汛期，各防汛组应当实行24小时值班制度，全程跟踪风情、雨情、灾情，并根据不同情况，启动相关应急程序。</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（3）洪涝、台风等灾害发生后，任何单位、个人发现堤防、水闸发生险情时，应当立即向有关部门报告。</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（4）因洪涝、台风灾害而衍生的突发事件等次生灾害，中心各防汛工作组应当组织有关部门全力抢救和处置，采取有效措施切断灾害扩大的传播链，防止次生或衍生灾害的蔓延，并及时向中心防汛应急</w:t>
      </w:r>
      <w:r w:rsidRPr="00D65050">
        <w:rPr>
          <w:rFonts w:ascii="仿宋_GB2312" w:eastAsia="仿宋_GB2312" w:hAnsi="仿宋" w:hint="eastAsia"/>
          <w:spacing w:val="-5"/>
          <w:sz w:val="30"/>
          <w:szCs w:val="30"/>
        </w:rPr>
        <w:t>指挥办公室报告，由中心防汛应急指挥办公室向局防汛应急办公室报告。</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40" w:name="_Toc3977"/>
      <w:r w:rsidRPr="00E81EB4">
        <w:rPr>
          <w:rFonts w:ascii="楷体_GB2312" w:eastAsia="楷体_GB2312" w:hAnsi="楷体" w:cs="楷体" w:hint="eastAsia"/>
          <w:b/>
          <w:bCs/>
          <w:sz w:val="30"/>
          <w:szCs w:val="30"/>
        </w:rPr>
        <w:t>5.2应急响应分级与行动</w:t>
      </w:r>
      <w:bookmarkEnd w:id="40"/>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41" w:name="_Toc6430"/>
      <w:r w:rsidRPr="00643AE8">
        <w:rPr>
          <w:rFonts w:ascii="仿宋_GB2312" w:eastAsia="仿宋_GB2312" w:hAnsi="仿宋" w:hint="eastAsia"/>
          <w:b/>
          <w:sz w:val="30"/>
          <w:szCs w:val="30"/>
        </w:rPr>
        <w:t>5.2.1Ⅳ级响应行动</w:t>
      </w:r>
      <w:bookmarkEnd w:id="41"/>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区防汛指挥部启动防汛防台Ⅳ级响应行动后，两个中心进入Ⅳ级响应状态：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（一）市容条线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（1）市容景观中心加强值班，密切关注汛情信息，加强对水情、雨情的跟踪和具体防汛工作的指导。</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（2）养护单位进岗到位。密切关注气候变化，认真执行上级防汛工作指令，加强防汛值守，加强汛情收集等工作并及时上报。组织落实各项防汛抢险应急保障工作。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（二）环卫条线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及相关作业单位防汛联络员进入24小时待命岗位。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（2）各业务条线抢险队伍进入应急联络状态。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及各条</w:t>
      </w:r>
      <w:proofErr w:type="gramStart"/>
      <w:r w:rsidRPr="00CF069F">
        <w:rPr>
          <w:rFonts w:ascii="仿宋_GB2312" w:eastAsia="仿宋_GB2312" w:hAnsi="仿宋" w:hint="eastAsia"/>
          <w:sz w:val="30"/>
          <w:szCs w:val="30"/>
        </w:rPr>
        <w:t>线相关</w:t>
      </w:r>
      <w:proofErr w:type="gramEnd"/>
      <w:r w:rsidRPr="00CF069F">
        <w:rPr>
          <w:rFonts w:ascii="仿宋_GB2312" w:eastAsia="仿宋_GB2312" w:hAnsi="仿宋" w:hint="eastAsia"/>
          <w:sz w:val="30"/>
          <w:szCs w:val="30"/>
        </w:rPr>
        <w:t>作业单位对防汛防台物资做好清查、</w:t>
      </w:r>
      <w:r w:rsidRPr="00CF069F">
        <w:rPr>
          <w:rFonts w:ascii="仿宋_GB2312" w:eastAsia="仿宋_GB2312" w:hAnsi="仿宋" w:hint="eastAsia"/>
          <w:sz w:val="30"/>
          <w:szCs w:val="30"/>
        </w:rPr>
        <w:lastRenderedPageBreak/>
        <w:t>整理。</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各业务科室及相关作业单位应密切关注汛情和灾情，落实应对措施。及时发布有关预警信息和防汛防台提示。</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（5）加强巡视，排查各中转、处置场所，相关作业单位自查自纠。通知室外作业人员采取有效的防御措施。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（6）加强抢险力量的配备，各专业抢险队伍进入应急准备状态。</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42" w:name="_Toc12242"/>
      <w:r w:rsidRPr="00643AE8">
        <w:rPr>
          <w:rFonts w:ascii="仿宋_GB2312" w:eastAsia="仿宋_GB2312" w:hAnsi="仿宋" w:hint="eastAsia"/>
          <w:b/>
          <w:sz w:val="30"/>
          <w:szCs w:val="30"/>
        </w:rPr>
        <w:t>5.2.2Ⅲ级响应行动</w:t>
      </w:r>
      <w:bookmarkEnd w:id="42"/>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区防汛指挥部发布启动防汛防台Ⅲ级响应行动后，两个中心进入Ⅲ级响应状态：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（一）市容条线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（1）市容景观中心加强值班。各条线防汛工作组密切关注汛情信息，加强对水情、雨情的跟踪和具体防汛防台工作的指导。</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市容景观中心各科室科长、养护公司进岗到位。密切关注气候变化，认真执行上级防汛工作指令，加强防汛值守，加强汛情收集等工作并及时上报。组织落实各项防汛抢险应急保障工作。做好本行业相关人员撤离的准备，必要时组织撤离，组织开展防汛抢险和受灾救助工作。有关情况及时向办公室报告。</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（3）市容景观中心各行业工作组抢险队伍进入应急值班状态，行业防汛抢险物资做好随时调运的准备。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（4）Ⅳ应急响应行动的相关事项。</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（二）环卫条线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负责人进入值班总指挥岗位，各业务科室负责人进入条线值班指挥岗位。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lastRenderedPageBreak/>
        <w:t>（2）相关作业单位抢险队伍进入应急值班状态。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汇总各条</w:t>
      </w:r>
      <w:proofErr w:type="gramStart"/>
      <w:r w:rsidRPr="00CF069F">
        <w:rPr>
          <w:rFonts w:ascii="仿宋_GB2312" w:eastAsia="仿宋_GB2312" w:hAnsi="仿宋" w:hint="eastAsia"/>
          <w:sz w:val="30"/>
          <w:szCs w:val="30"/>
        </w:rPr>
        <w:t>线相关</w:t>
      </w:r>
      <w:proofErr w:type="gramEnd"/>
      <w:r w:rsidRPr="00CF069F">
        <w:rPr>
          <w:rFonts w:ascii="仿宋_GB2312" w:eastAsia="仿宋_GB2312" w:hAnsi="仿宋" w:hint="eastAsia"/>
          <w:sz w:val="30"/>
          <w:szCs w:val="30"/>
        </w:rPr>
        <w:t>作业单位物资准备情况报市容环卫处，防汛抢险物资做好随时调用准备。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各业务科室及相关作业单位应密切关注汛情和灾情，落实应对措施，及时发布有关预警信息和防汛防台提示。</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（5）加强巡视，排查各中转、处置场所，相关作业单位自查自纠。</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（6）通知室外作业人员采取有效的防御措施。生活垃圾、粪便收运车辆、废弃油脂收运车辆做好防范的准备。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（7）各渣土运输单位车辆以及装修垃圾运输单位车辆应全部停运并对消</w:t>
      </w:r>
      <w:proofErr w:type="gramStart"/>
      <w:r w:rsidRPr="00CF069F">
        <w:rPr>
          <w:rFonts w:ascii="仿宋_GB2312" w:eastAsia="仿宋_GB2312" w:hAnsi="仿宋" w:hint="eastAsia"/>
          <w:sz w:val="30"/>
          <w:szCs w:val="30"/>
        </w:rPr>
        <w:t>纳卸点</w:t>
      </w:r>
      <w:proofErr w:type="gramEnd"/>
      <w:r w:rsidRPr="00CF069F">
        <w:rPr>
          <w:rFonts w:ascii="仿宋_GB2312" w:eastAsia="仿宋_GB2312" w:hAnsi="仿宋" w:hint="eastAsia"/>
          <w:sz w:val="30"/>
          <w:szCs w:val="30"/>
        </w:rPr>
        <w:t>进行加固检查。</w:t>
      </w:r>
    </w:p>
    <w:p w:rsidR="00B4292E" w:rsidRPr="00D65050" w:rsidRDefault="00B4292E" w:rsidP="00D65050">
      <w:pPr>
        <w:adjustRightInd w:val="0"/>
        <w:snapToGrid w:val="0"/>
        <w:spacing w:line="560" w:lineRule="exact"/>
        <w:ind w:firstLineChars="200" w:firstLine="600"/>
        <w:rPr>
          <w:rFonts w:ascii="仿宋_GB2312" w:eastAsia="仿宋_GB2312" w:hAnsi="仿宋"/>
          <w:spacing w:val="-6"/>
          <w:sz w:val="30"/>
          <w:szCs w:val="30"/>
        </w:rPr>
      </w:pPr>
      <w:r w:rsidRPr="00CF069F">
        <w:rPr>
          <w:rFonts w:ascii="仿宋_GB2312" w:eastAsia="仿宋_GB2312" w:hAnsi="仿宋" w:hint="eastAsia"/>
          <w:sz w:val="30"/>
          <w:szCs w:val="30"/>
        </w:rPr>
        <w:t>（8）</w:t>
      </w:r>
      <w:r w:rsidRPr="00D65050">
        <w:rPr>
          <w:rFonts w:ascii="仿宋_GB2312" w:eastAsia="仿宋_GB2312" w:hAnsi="仿宋" w:hint="eastAsia"/>
          <w:spacing w:val="-6"/>
          <w:sz w:val="30"/>
          <w:szCs w:val="30"/>
        </w:rPr>
        <w:t>预计受灾影响区域，可视情况提前抽吸区域内化粪池、隔油池。</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（9）加强抢险力量的配备，各专业抢险队伍进入应急准备状态。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（10）Ⅳ级应急响应防御提示的相关事项。</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43" w:name="_Toc11855"/>
      <w:r w:rsidRPr="00643AE8">
        <w:rPr>
          <w:rFonts w:ascii="仿宋_GB2312" w:eastAsia="仿宋_GB2312" w:hAnsi="仿宋" w:hint="eastAsia"/>
          <w:b/>
          <w:sz w:val="30"/>
          <w:szCs w:val="30"/>
        </w:rPr>
        <w:t>5.2.3Ⅱ级响应行动</w:t>
      </w:r>
      <w:bookmarkEnd w:id="43"/>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区防汛指挥部发布启动防汛防台Ⅱ级响应行动后，两个中心进入Ⅱ级响应状态：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（一）市容条线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（1）市容景观中心加强值班，各防汛工作组检查落实各项防范措施，加强水情、雨情和灾情的观测和应急值守，实施防汛抢险和各项应急处置工作。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（2）市容景观中心分管副主任，各科室科长、养护公司进岗到位。密切关注气候变化，认真执行上级防汛工作指令，加强防汛值守，加强汛情、灾情收集和汇总并及时上报。组织落实各项防汛抢险应急保</w:t>
      </w:r>
      <w:r w:rsidRPr="00CF069F">
        <w:rPr>
          <w:rFonts w:ascii="仿宋_GB2312" w:eastAsia="仿宋_GB2312" w:hAnsi="仿宋" w:hint="eastAsia"/>
          <w:sz w:val="30"/>
          <w:szCs w:val="30"/>
        </w:rPr>
        <w:lastRenderedPageBreak/>
        <w:t>障工作。根据预案配合组织本行业相关人员的撤离、转移、安置。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（3）各行业防汛工作组抢险队伍进入应急处置状态，行业防汛抢险物资做好随时调运的准备。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（4）Ⅲ应急响应行动的相关事项。</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（二）环卫条线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负责人进入值班总指挥岗位，各业务科室负责人进入条线值班指挥岗位。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（2）相关作业单位抢险队伍进入应急值班状态。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汇总各条</w:t>
      </w:r>
      <w:proofErr w:type="gramStart"/>
      <w:r w:rsidRPr="00CF069F">
        <w:rPr>
          <w:rFonts w:ascii="仿宋_GB2312" w:eastAsia="仿宋_GB2312" w:hAnsi="仿宋" w:hint="eastAsia"/>
          <w:sz w:val="30"/>
          <w:szCs w:val="30"/>
        </w:rPr>
        <w:t>线相关</w:t>
      </w:r>
      <w:proofErr w:type="gramEnd"/>
      <w:r w:rsidRPr="00CF069F">
        <w:rPr>
          <w:rFonts w:ascii="仿宋_GB2312" w:eastAsia="仿宋_GB2312" w:hAnsi="仿宋" w:hint="eastAsia"/>
          <w:sz w:val="30"/>
          <w:szCs w:val="30"/>
        </w:rPr>
        <w:t>作业单位物资准备情况报市容环卫处，加强对防汛防台物资准备工作的指导检查，防汛抢险物资做好随时调用准备。</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各业务科室及相关作业单位应密切关注汛情和灾情，落实应对措施。及时发布有关预警信息和防汛防台提示。</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（5）停止室外作业，相关人员全部撤离危险地带。生活垃圾、粪便收运车辆、废弃油脂收运车辆做好防御措施。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（7）各渣土运输单位车辆以及装修垃圾运输单位车辆应全部停运并对消</w:t>
      </w:r>
      <w:proofErr w:type="gramStart"/>
      <w:r w:rsidRPr="00CF069F">
        <w:rPr>
          <w:rFonts w:ascii="仿宋_GB2312" w:eastAsia="仿宋_GB2312" w:hAnsi="仿宋" w:hint="eastAsia"/>
          <w:sz w:val="30"/>
          <w:szCs w:val="30"/>
        </w:rPr>
        <w:t>纳卸点</w:t>
      </w:r>
      <w:proofErr w:type="gramEnd"/>
      <w:r w:rsidRPr="00CF069F">
        <w:rPr>
          <w:rFonts w:ascii="仿宋_GB2312" w:eastAsia="仿宋_GB2312" w:hAnsi="仿宋" w:hint="eastAsia"/>
          <w:sz w:val="30"/>
          <w:szCs w:val="30"/>
        </w:rPr>
        <w:t>进行加固检查。各中转站、末端处置场所做好加固措施。</w:t>
      </w:r>
    </w:p>
    <w:p w:rsidR="00B4292E" w:rsidRPr="00D65050" w:rsidRDefault="00B4292E" w:rsidP="00D65050">
      <w:pPr>
        <w:adjustRightInd w:val="0"/>
        <w:snapToGrid w:val="0"/>
        <w:spacing w:line="560" w:lineRule="exact"/>
        <w:ind w:firstLineChars="200" w:firstLine="600"/>
        <w:rPr>
          <w:rFonts w:ascii="仿宋_GB2312" w:eastAsia="仿宋_GB2312" w:hAnsi="仿宋"/>
          <w:spacing w:val="-6"/>
          <w:sz w:val="30"/>
          <w:szCs w:val="30"/>
        </w:rPr>
      </w:pPr>
      <w:r w:rsidRPr="00CF069F">
        <w:rPr>
          <w:rFonts w:ascii="仿宋_GB2312" w:eastAsia="仿宋_GB2312" w:hAnsi="仿宋" w:hint="eastAsia"/>
          <w:sz w:val="30"/>
          <w:szCs w:val="30"/>
        </w:rPr>
        <w:t>（8）</w:t>
      </w:r>
      <w:r w:rsidRPr="00D65050">
        <w:rPr>
          <w:rFonts w:ascii="仿宋_GB2312" w:eastAsia="仿宋_GB2312" w:hAnsi="仿宋" w:hint="eastAsia"/>
          <w:spacing w:val="-6"/>
          <w:sz w:val="30"/>
          <w:szCs w:val="30"/>
        </w:rPr>
        <w:t>预计受灾影响区域，可视情况提前抽吸区域内化粪池、隔油池。</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（9）加强抢险力量的配备，各专业抢险队伍进入应急准备状态。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（10）Ⅲ级应急响应防御提示的相关事项。</w:t>
      </w:r>
    </w:p>
    <w:p w:rsidR="00B4292E" w:rsidRPr="00643AE8" w:rsidRDefault="00B4292E" w:rsidP="00D65050">
      <w:pPr>
        <w:adjustRightInd w:val="0"/>
        <w:snapToGrid w:val="0"/>
        <w:spacing w:line="560" w:lineRule="exact"/>
        <w:ind w:firstLineChars="200" w:firstLine="602"/>
        <w:rPr>
          <w:rFonts w:ascii="仿宋_GB2312" w:eastAsia="仿宋_GB2312" w:hAnsi="仿宋"/>
          <w:b/>
          <w:sz w:val="30"/>
          <w:szCs w:val="30"/>
        </w:rPr>
      </w:pPr>
      <w:bookmarkStart w:id="44" w:name="_Toc5182"/>
      <w:r w:rsidRPr="00643AE8">
        <w:rPr>
          <w:rFonts w:ascii="仿宋_GB2312" w:eastAsia="仿宋_GB2312" w:hAnsi="仿宋" w:hint="eastAsia"/>
          <w:b/>
          <w:sz w:val="30"/>
          <w:szCs w:val="30"/>
        </w:rPr>
        <w:t>5.2.4Ⅰ级响应行动</w:t>
      </w:r>
      <w:bookmarkEnd w:id="44"/>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区防汛指挥部发布启动防汛防台Ⅰ级响应行动后，两个中心进入Ⅰ级响应状态：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lastRenderedPageBreak/>
        <w:t>（一）市容条线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（1）市容景观中心加强值班，各行业防汛工作组检查部署各项防范措施，各部门加强水情、雨情和灾情的观测和应急值守。协助实施防汛抢险和各项应急处置工作。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市容景观中心主任、分管副主任、各科室科长、养护公司进岗到位。密切关注气候变化，认真执行上级防汛工作指令，加强防汛值守，加强汛情、灾情收集和汇总并及时上报。组织落实各项防汛抢险应急保障工作，及时化解可能出现的险情，全力保障人民生命财产安全。根据预案配合组织本行业相关人员的撤离、转移、安置。</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（3）各行业防汛工作组抢险队伍进入应急处置状态；行业防汛抢险物资全力提供应急处置保障。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（4）Ⅱ应急响应行动的相关事项。</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（二）环卫条线</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负责人进入值班总指挥岗位，各业务科室负责人进入条线值班指挥岗位。</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（2）相关作业单位抢险队伍进入应急值班状态。</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汇总各条</w:t>
      </w:r>
      <w:proofErr w:type="gramStart"/>
      <w:r w:rsidRPr="00CF069F">
        <w:rPr>
          <w:rFonts w:ascii="仿宋_GB2312" w:eastAsia="仿宋_GB2312" w:hAnsi="仿宋" w:hint="eastAsia"/>
          <w:sz w:val="30"/>
          <w:szCs w:val="30"/>
        </w:rPr>
        <w:t>线相关</w:t>
      </w:r>
      <w:proofErr w:type="gramEnd"/>
      <w:r w:rsidRPr="00CF069F">
        <w:rPr>
          <w:rFonts w:ascii="仿宋_GB2312" w:eastAsia="仿宋_GB2312" w:hAnsi="仿宋" w:hint="eastAsia"/>
          <w:sz w:val="30"/>
          <w:szCs w:val="30"/>
        </w:rPr>
        <w:t>作业单位物资准备情况报市容环卫处，加强落实各单位防汛防台物资准备情况，为防汛抢险做好有力物资保障。</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w:t>
      </w:r>
      <w:proofErr w:type="gramStart"/>
      <w:r w:rsidRPr="00CF069F">
        <w:rPr>
          <w:rFonts w:ascii="仿宋_GB2312" w:eastAsia="仿宋_GB2312" w:hAnsi="仿宋" w:hint="eastAsia"/>
          <w:sz w:val="30"/>
          <w:szCs w:val="30"/>
        </w:rPr>
        <w:t>废管中心</w:t>
      </w:r>
      <w:proofErr w:type="gramEnd"/>
      <w:r w:rsidRPr="00CF069F">
        <w:rPr>
          <w:rFonts w:ascii="仿宋_GB2312" w:eastAsia="仿宋_GB2312" w:hAnsi="仿宋" w:hint="eastAsia"/>
          <w:sz w:val="30"/>
          <w:szCs w:val="30"/>
        </w:rPr>
        <w:t>各业务科室及相关作业单位应加强值班，密切关注汛情和灾情，落实应对措施。及时发布有关预警信息和防汛防台提示。</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（5）停止室外作业，相关人员全部撤离危险地带。暂停受影响区域的生活垃圾收运、粪便收运、中转作业以及废弃油脂收运。</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lastRenderedPageBreak/>
        <w:t>（6）加强中转站和末端处置设施巡检，及时对积水道路地面灯光设施进行断电；墙面、屋顶等房屋结构发生险情及时采取加固措施。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（7）各渣土运输单位车辆以及装修垃圾运输单位车辆全部停运；根据实际情况对消</w:t>
      </w:r>
      <w:proofErr w:type="gramStart"/>
      <w:r w:rsidRPr="00CF069F">
        <w:rPr>
          <w:rFonts w:ascii="仿宋_GB2312" w:eastAsia="仿宋_GB2312" w:hAnsi="仿宋" w:hint="eastAsia"/>
          <w:sz w:val="30"/>
          <w:szCs w:val="30"/>
        </w:rPr>
        <w:t>纳卸点</w:t>
      </w:r>
      <w:proofErr w:type="gramEnd"/>
      <w:r w:rsidRPr="00CF069F">
        <w:rPr>
          <w:rFonts w:ascii="仿宋_GB2312" w:eastAsia="仿宋_GB2312" w:hAnsi="仿宋" w:hint="eastAsia"/>
          <w:sz w:val="30"/>
          <w:szCs w:val="30"/>
        </w:rPr>
        <w:t>进行加固检查并对电器设备采取断电措施。</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（8）对单位内部，出土地点、消</w:t>
      </w:r>
      <w:proofErr w:type="gramStart"/>
      <w:r w:rsidRPr="00CF069F">
        <w:rPr>
          <w:rFonts w:ascii="仿宋_GB2312" w:eastAsia="仿宋_GB2312" w:hAnsi="仿宋" w:hint="eastAsia"/>
          <w:sz w:val="30"/>
          <w:szCs w:val="30"/>
        </w:rPr>
        <w:t>纳卸点</w:t>
      </w:r>
      <w:proofErr w:type="gramEnd"/>
      <w:r w:rsidRPr="00CF069F">
        <w:rPr>
          <w:rFonts w:ascii="仿宋_GB2312" w:eastAsia="仿宋_GB2312" w:hAnsi="仿宋" w:hint="eastAsia"/>
          <w:sz w:val="30"/>
          <w:szCs w:val="30"/>
        </w:rPr>
        <w:t>、渣土泥浆转运码头、装修垃圾中转分拣及资源化利用设施点的项目部工棚、临时宿舍、活动板房的棚架进行加固，确保钢丝绳、地锚牢固。</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（9）预计受灾影响区域，必须提前抽吸区域内化粪池、隔油池。</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（10）加强抢险力量的配备，各专业抢险队伍进入应急准备状态，随时准备启动应急处置预案。</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（11）Ⅱ级应急响应防御提示的相关事项。</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45" w:name="_Toc685"/>
      <w:r w:rsidRPr="00E81EB4">
        <w:rPr>
          <w:rFonts w:ascii="楷体_GB2312" w:eastAsia="楷体_GB2312" w:hAnsi="楷体" w:cs="楷体" w:hint="eastAsia"/>
          <w:b/>
          <w:bCs/>
          <w:sz w:val="30"/>
          <w:szCs w:val="30"/>
        </w:rPr>
        <w:t>5.3应急响应结束</w:t>
      </w:r>
      <w:bookmarkEnd w:id="45"/>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（1）根据区、局防汛指挥部解除应急响应行动的指令，待应急处置完毕后，转入常态值班。</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（2）应急响应结束后，各行业工作组按照市级有关部门、区防汛指挥部的要求，按照“归口管理、同步上报”的原则，核实和统计灾情。市级条</w:t>
      </w:r>
      <w:proofErr w:type="gramStart"/>
      <w:r w:rsidRPr="00CF069F">
        <w:rPr>
          <w:rFonts w:ascii="仿宋_GB2312" w:eastAsia="仿宋_GB2312" w:hAnsi="仿宋" w:hint="eastAsia"/>
          <w:sz w:val="30"/>
          <w:szCs w:val="30"/>
        </w:rPr>
        <w:t>线统计</w:t>
      </w:r>
      <w:proofErr w:type="gramEnd"/>
      <w:r w:rsidRPr="00CF069F">
        <w:rPr>
          <w:rFonts w:ascii="仿宋_GB2312" w:eastAsia="仿宋_GB2312" w:hAnsi="仿宋" w:hint="eastAsia"/>
          <w:sz w:val="30"/>
          <w:szCs w:val="30"/>
        </w:rPr>
        <w:t>数据信息由各条线工作组上报。同时，中心办公室防汛工作组汇总各条</w:t>
      </w:r>
      <w:proofErr w:type="gramStart"/>
      <w:r w:rsidRPr="00CF069F">
        <w:rPr>
          <w:rFonts w:ascii="仿宋_GB2312" w:eastAsia="仿宋_GB2312" w:hAnsi="仿宋" w:hint="eastAsia"/>
          <w:sz w:val="30"/>
          <w:szCs w:val="30"/>
        </w:rPr>
        <w:t>线数据</w:t>
      </w:r>
      <w:proofErr w:type="gramEnd"/>
      <w:r w:rsidRPr="00CF069F">
        <w:rPr>
          <w:rFonts w:ascii="仿宋_GB2312" w:eastAsia="仿宋_GB2312" w:hAnsi="仿宋" w:hint="eastAsia"/>
          <w:sz w:val="30"/>
          <w:szCs w:val="30"/>
        </w:rPr>
        <w:t>统一上报至局防汛工作组。</w:t>
      </w:r>
    </w:p>
    <w:p w:rsidR="00B4292E" w:rsidRPr="00E81EB4" w:rsidRDefault="00B4292E" w:rsidP="00D65050">
      <w:pPr>
        <w:adjustRightInd w:val="0"/>
        <w:snapToGrid w:val="0"/>
        <w:spacing w:line="560" w:lineRule="exact"/>
        <w:ind w:firstLineChars="200" w:firstLine="600"/>
        <w:rPr>
          <w:rFonts w:ascii="黑体" w:eastAsia="黑体" w:hAnsi="黑体"/>
          <w:sz w:val="30"/>
          <w:szCs w:val="30"/>
        </w:rPr>
      </w:pPr>
      <w:bookmarkStart w:id="46" w:name="_Toc18777"/>
      <w:r w:rsidRPr="00E81EB4">
        <w:rPr>
          <w:rFonts w:ascii="黑体" w:eastAsia="黑体" w:hAnsi="黑体" w:hint="eastAsia"/>
          <w:sz w:val="30"/>
          <w:szCs w:val="30"/>
        </w:rPr>
        <w:t>6</w:t>
      </w:r>
      <w:r w:rsidR="00673E80">
        <w:rPr>
          <w:rFonts w:ascii="黑体" w:eastAsia="黑体" w:hAnsi="黑体" w:hint="eastAsia"/>
          <w:sz w:val="30"/>
          <w:szCs w:val="30"/>
        </w:rPr>
        <w:t xml:space="preserve">  </w:t>
      </w:r>
      <w:r w:rsidRPr="00E81EB4">
        <w:rPr>
          <w:rFonts w:ascii="黑体" w:eastAsia="黑体" w:hAnsi="黑体" w:hint="eastAsia"/>
          <w:sz w:val="30"/>
          <w:szCs w:val="30"/>
        </w:rPr>
        <w:t>后期处置</w:t>
      </w:r>
      <w:bookmarkEnd w:id="46"/>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47" w:name="_Toc10075"/>
      <w:r w:rsidRPr="00E81EB4">
        <w:rPr>
          <w:rFonts w:ascii="楷体_GB2312" w:eastAsia="楷体_GB2312" w:hAnsi="楷体" w:cs="楷体" w:hint="eastAsia"/>
          <w:b/>
          <w:bCs/>
          <w:sz w:val="30"/>
          <w:szCs w:val="30"/>
        </w:rPr>
        <w:t>6.1抢险物资补充</w:t>
      </w:r>
      <w:bookmarkEnd w:id="47"/>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针对当年防汛抢险物资消耗情况，应按照分级筹措和常规防汛的要求，及时编制计划，由各行业工作组负责组织落实有关部门和单位尽快补充到位。</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48" w:name="_Toc32631"/>
      <w:r w:rsidRPr="00E81EB4">
        <w:rPr>
          <w:rFonts w:ascii="楷体_GB2312" w:eastAsia="楷体_GB2312" w:hAnsi="楷体" w:cs="楷体" w:hint="eastAsia"/>
          <w:b/>
          <w:bCs/>
          <w:sz w:val="30"/>
          <w:szCs w:val="30"/>
        </w:rPr>
        <w:lastRenderedPageBreak/>
        <w:t>6.2善后处置</w:t>
      </w:r>
      <w:bookmarkEnd w:id="48"/>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应急响应处置结束后，结合实际工作情况，各条线迅速采取措施，恢复正常生产工作秩序。</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49" w:name="_Toc18475"/>
      <w:r w:rsidRPr="00E81EB4">
        <w:rPr>
          <w:rFonts w:ascii="楷体_GB2312" w:eastAsia="楷体_GB2312" w:hAnsi="楷体" w:cs="楷体" w:hint="eastAsia"/>
          <w:b/>
          <w:bCs/>
          <w:sz w:val="30"/>
          <w:szCs w:val="30"/>
        </w:rPr>
        <w:t>6.3总结与评估</w:t>
      </w:r>
      <w:bookmarkEnd w:id="49"/>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遇重大防汛突发事件，各防汛工作组应在完成应急处置后尽快向中心防汛应急指挥办公室报告工作情况，总结经验教训，提出改进工作建议、对策。</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每年，两个中心各科室、养护单位应全面分析、评估、总结当年防汛工作，不断查找问题、完善应对措施，以利进一步做好防汛工作。</w:t>
      </w:r>
    </w:p>
    <w:p w:rsidR="00B4292E" w:rsidRPr="00E81EB4" w:rsidRDefault="00B4292E" w:rsidP="00D65050">
      <w:pPr>
        <w:adjustRightInd w:val="0"/>
        <w:snapToGrid w:val="0"/>
        <w:spacing w:line="560" w:lineRule="exact"/>
        <w:ind w:firstLineChars="200" w:firstLine="600"/>
        <w:rPr>
          <w:rFonts w:ascii="黑体" w:eastAsia="黑体" w:hAnsi="黑体"/>
          <w:sz w:val="30"/>
          <w:szCs w:val="30"/>
        </w:rPr>
      </w:pPr>
      <w:bookmarkStart w:id="50" w:name="_Toc17577"/>
      <w:r w:rsidRPr="00E81EB4">
        <w:rPr>
          <w:rFonts w:ascii="黑体" w:eastAsia="黑体" w:hAnsi="黑体" w:hint="eastAsia"/>
          <w:sz w:val="30"/>
          <w:szCs w:val="30"/>
        </w:rPr>
        <w:t>7</w:t>
      </w:r>
      <w:r w:rsidR="00673E80">
        <w:rPr>
          <w:rFonts w:ascii="黑体" w:eastAsia="黑体" w:hAnsi="黑体" w:hint="eastAsia"/>
          <w:sz w:val="30"/>
          <w:szCs w:val="30"/>
        </w:rPr>
        <w:t xml:space="preserve">  </w:t>
      </w:r>
      <w:r w:rsidRPr="00E81EB4">
        <w:rPr>
          <w:rFonts w:ascii="黑体" w:eastAsia="黑体" w:hAnsi="黑体" w:hint="eastAsia"/>
          <w:sz w:val="30"/>
          <w:szCs w:val="30"/>
        </w:rPr>
        <w:t>应急保障</w:t>
      </w:r>
      <w:bookmarkEnd w:id="50"/>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51" w:name="_Toc11851"/>
      <w:r w:rsidRPr="00E81EB4">
        <w:rPr>
          <w:rFonts w:ascii="楷体_GB2312" w:eastAsia="楷体_GB2312" w:hAnsi="楷体" w:cs="楷体" w:hint="eastAsia"/>
          <w:b/>
          <w:bCs/>
          <w:sz w:val="30"/>
          <w:szCs w:val="30"/>
        </w:rPr>
        <w:t>7.1应急队伍保障</w:t>
      </w:r>
      <w:bookmarkEnd w:id="51"/>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抢险队伍主要围绕中心各行业防汛工作组建立，分别负责各自行业的防汛抢险应急处置工作。各行业工作组可以根据实际需要，再科学细分行业领域抢险队伍。涉及的应急抢险队请详见附件二。</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52" w:name="_Toc16698"/>
      <w:r w:rsidRPr="00E81EB4">
        <w:rPr>
          <w:rFonts w:ascii="楷体_GB2312" w:eastAsia="楷体_GB2312" w:hAnsi="楷体" w:cs="楷体" w:hint="eastAsia"/>
          <w:b/>
          <w:bCs/>
          <w:sz w:val="30"/>
          <w:szCs w:val="30"/>
        </w:rPr>
        <w:t>7.2物资保障</w:t>
      </w:r>
      <w:bookmarkEnd w:id="52"/>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各防汛工作小组应当按照各自的管理范围，落实防汛物资储备，储备足量的防汛抢险物资、器材。</w:t>
      </w:r>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防汛抢险储备物资及运输车辆均要明确专人负责，定点储存，严禁随意动用，随时听从紧急调度。一旦防汛抢险储备物资有所耗用，各储存单位必须立即补足。</w:t>
      </w:r>
    </w:p>
    <w:p w:rsidR="00B4292E" w:rsidRPr="00E81EB4" w:rsidRDefault="00B4292E" w:rsidP="00D65050">
      <w:pPr>
        <w:adjustRightInd w:val="0"/>
        <w:snapToGrid w:val="0"/>
        <w:spacing w:line="560" w:lineRule="exact"/>
        <w:ind w:firstLineChars="200" w:firstLine="600"/>
        <w:rPr>
          <w:rFonts w:ascii="黑体" w:eastAsia="黑体" w:hAnsi="黑体"/>
          <w:sz w:val="30"/>
          <w:szCs w:val="30"/>
        </w:rPr>
      </w:pPr>
      <w:bookmarkStart w:id="53" w:name="_Toc26989"/>
      <w:r w:rsidRPr="00E81EB4">
        <w:rPr>
          <w:rFonts w:ascii="黑体" w:eastAsia="黑体" w:hAnsi="黑体" w:hint="eastAsia"/>
          <w:sz w:val="30"/>
          <w:szCs w:val="30"/>
        </w:rPr>
        <w:t>8</w:t>
      </w:r>
      <w:r w:rsidR="00673E80">
        <w:rPr>
          <w:rFonts w:ascii="黑体" w:eastAsia="黑体" w:hAnsi="黑体" w:hint="eastAsia"/>
          <w:sz w:val="30"/>
          <w:szCs w:val="30"/>
        </w:rPr>
        <w:t xml:space="preserve">  </w:t>
      </w:r>
      <w:r w:rsidRPr="00E81EB4">
        <w:rPr>
          <w:rFonts w:ascii="黑体" w:eastAsia="黑体" w:hAnsi="黑体" w:hint="eastAsia"/>
          <w:sz w:val="30"/>
          <w:szCs w:val="30"/>
        </w:rPr>
        <w:t>培训演练与奖惩追责</w:t>
      </w:r>
      <w:bookmarkEnd w:id="53"/>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54" w:name="_Toc16500"/>
      <w:r w:rsidRPr="00E81EB4">
        <w:rPr>
          <w:rFonts w:ascii="楷体_GB2312" w:eastAsia="楷体_GB2312" w:hAnsi="楷体" w:cs="楷体" w:hint="eastAsia"/>
          <w:b/>
          <w:bCs/>
          <w:sz w:val="30"/>
          <w:szCs w:val="30"/>
        </w:rPr>
        <w:t>8.1教育培训</w:t>
      </w:r>
      <w:bookmarkEnd w:id="54"/>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各条线工作组根据职责制定防汛防台培训计划，对相关养护单位</w:t>
      </w:r>
      <w:r w:rsidRPr="00CF069F">
        <w:rPr>
          <w:rFonts w:ascii="仿宋_GB2312" w:eastAsia="仿宋_GB2312" w:hAnsi="仿宋" w:hint="eastAsia"/>
          <w:sz w:val="30"/>
          <w:szCs w:val="30"/>
        </w:rPr>
        <w:lastRenderedPageBreak/>
        <w:t>和人员进行教育培训。培训工作应结合实际，采取多种形式，一般每年不少于1次。</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55" w:name="_Toc8879"/>
      <w:r w:rsidRPr="00E81EB4">
        <w:rPr>
          <w:rFonts w:ascii="楷体_GB2312" w:eastAsia="楷体_GB2312" w:hAnsi="楷体" w:cs="楷体" w:hint="eastAsia"/>
          <w:b/>
          <w:bCs/>
          <w:sz w:val="30"/>
          <w:szCs w:val="30"/>
        </w:rPr>
        <w:t>8.2应急演练</w:t>
      </w:r>
      <w:bookmarkEnd w:id="55"/>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根据平战结合原则，建立演练机制，定期或不定期组织各种不同情景下的防汛突发事件应急处置演练，提高应急处理能力。各业务科室根据各自实际情况和需要，按照应急响应行动的级别和处置要求，组织不定期的应急演练。各条线工作组专业抢险队伍应有针对性地开展防汛抢险演练，一般每年不少于1次。</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56" w:name="_Toc891"/>
      <w:r w:rsidRPr="00E81EB4">
        <w:rPr>
          <w:rFonts w:ascii="楷体_GB2312" w:eastAsia="楷体_GB2312" w:hAnsi="楷体" w:cs="楷体" w:hint="eastAsia"/>
          <w:b/>
          <w:bCs/>
          <w:sz w:val="30"/>
          <w:szCs w:val="30"/>
        </w:rPr>
        <w:t>8.3奖惩追责</w:t>
      </w:r>
      <w:bookmarkEnd w:id="56"/>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落实对在防汛防台和日常工作中</w:t>
      </w:r>
      <w:proofErr w:type="gramStart"/>
      <w:r w:rsidRPr="00CF069F">
        <w:rPr>
          <w:rFonts w:ascii="仿宋_GB2312" w:eastAsia="仿宋_GB2312" w:hAnsi="仿宋" w:hint="eastAsia"/>
          <w:sz w:val="30"/>
          <w:szCs w:val="30"/>
        </w:rPr>
        <w:t>作出</w:t>
      </w:r>
      <w:proofErr w:type="gramEnd"/>
      <w:r w:rsidRPr="00CF069F">
        <w:rPr>
          <w:rFonts w:ascii="仿宋_GB2312" w:eastAsia="仿宋_GB2312" w:hAnsi="仿宋" w:hint="eastAsia"/>
          <w:sz w:val="30"/>
          <w:szCs w:val="30"/>
        </w:rPr>
        <w:t>突出贡献的单位和个人，按照有关规定进行表彰和奖励。对在防汛防台工作中，因失职、渎职造成严重损失的，依照有关法律和规定，对相应责任人追究其责任，并予以处罚；对构成犯罪的，依法追究其刑事责任。</w:t>
      </w:r>
    </w:p>
    <w:p w:rsidR="00B4292E" w:rsidRPr="00673E80" w:rsidRDefault="00B4292E" w:rsidP="00D65050">
      <w:pPr>
        <w:adjustRightInd w:val="0"/>
        <w:snapToGrid w:val="0"/>
        <w:spacing w:line="560" w:lineRule="exact"/>
        <w:ind w:firstLineChars="200" w:firstLine="600"/>
        <w:rPr>
          <w:rFonts w:ascii="黑体" w:eastAsia="黑体" w:hAnsi="黑体"/>
          <w:sz w:val="30"/>
          <w:szCs w:val="30"/>
        </w:rPr>
      </w:pPr>
      <w:bookmarkStart w:id="57" w:name="_Toc21070"/>
      <w:r w:rsidRPr="00673E80">
        <w:rPr>
          <w:rFonts w:ascii="黑体" w:eastAsia="黑体" w:hAnsi="黑体" w:hint="eastAsia"/>
          <w:sz w:val="30"/>
          <w:szCs w:val="30"/>
        </w:rPr>
        <w:t>9</w:t>
      </w:r>
      <w:r w:rsidR="00673E80">
        <w:rPr>
          <w:rFonts w:ascii="黑体" w:eastAsia="黑体" w:hAnsi="黑体" w:hint="eastAsia"/>
          <w:sz w:val="30"/>
          <w:szCs w:val="30"/>
        </w:rPr>
        <w:t xml:space="preserve">  </w:t>
      </w:r>
      <w:r w:rsidRPr="00673E80">
        <w:rPr>
          <w:rFonts w:ascii="黑体" w:eastAsia="黑体" w:hAnsi="黑体" w:hint="eastAsia"/>
          <w:sz w:val="30"/>
          <w:szCs w:val="30"/>
        </w:rPr>
        <w:t>预案管理</w:t>
      </w:r>
      <w:bookmarkEnd w:id="57"/>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58" w:name="_Toc15140"/>
      <w:r w:rsidRPr="00E81EB4">
        <w:rPr>
          <w:rFonts w:ascii="楷体_GB2312" w:eastAsia="楷体_GB2312" w:hAnsi="楷体" w:cs="楷体" w:hint="eastAsia"/>
          <w:b/>
          <w:bCs/>
          <w:sz w:val="30"/>
          <w:szCs w:val="30"/>
        </w:rPr>
        <w:t>9.1预案解释</w:t>
      </w:r>
      <w:bookmarkEnd w:id="58"/>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本预案由指挥办公室负责解释。</w:t>
      </w:r>
    </w:p>
    <w:p w:rsidR="00B4292E" w:rsidRPr="00E81EB4" w:rsidRDefault="00B4292E" w:rsidP="00D65050">
      <w:pPr>
        <w:spacing w:line="560" w:lineRule="exact"/>
        <w:ind w:firstLineChars="200" w:firstLine="602"/>
        <w:rPr>
          <w:rFonts w:ascii="楷体_GB2312" w:eastAsia="楷体_GB2312" w:hAnsi="楷体" w:cs="楷体"/>
          <w:b/>
          <w:bCs/>
          <w:sz w:val="30"/>
          <w:szCs w:val="30"/>
        </w:rPr>
      </w:pPr>
      <w:bookmarkStart w:id="59" w:name="_Toc17891"/>
      <w:r w:rsidRPr="00E81EB4">
        <w:rPr>
          <w:rFonts w:ascii="楷体_GB2312" w:eastAsia="楷体_GB2312" w:hAnsi="楷体" w:cs="楷体" w:hint="eastAsia"/>
          <w:b/>
          <w:bCs/>
          <w:sz w:val="30"/>
          <w:szCs w:val="30"/>
        </w:rPr>
        <w:t>9.2预案修订、备案</w:t>
      </w:r>
      <w:bookmarkEnd w:id="59"/>
    </w:p>
    <w:p w:rsidR="00B4292E" w:rsidRPr="00CF069F" w:rsidRDefault="00B4292E"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办公室根据实际情况，适时评估、修订本预案。</w:t>
      </w:r>
    </w:p>
    <w:p w:rsidR="00B4292E" w:rsidRPr="00AA6CDD" w:rsidRDefault="00B4292E" w:rsidP="00D65050">
      <w:pPr>
        <w:spacing w:line="560" w:lineRule="exact"/>
        <w:ind w:firstLineChars="200" w:firstLine="602"/>
        <w:rPr>
          <w:rFonts w:ascii="楷体_GB2312" w:eastAsia="楷体_GB2312" w:hAnsi="楷体" w:cs="楷体"/>
          <w:b/>
          <w:bCs/>
          <w:sz w:val="30"/>
          <w:szCs w:val="30"/>
        </w:rPr>
      </w:pPr>
      <w:bookmarkStart w:id="60" w:name="_Toc18003"/>
      <w:r w:rsidRPr="00AA6CDD">
        <w:rPr>
          <w:rFonts w:ascii="楷体_GB2312" w:eastAsia="楷体_GB2312" w:hAnsi="楷体" w:cs="楷体" w:hint="eastAsia"/>
          <w:b/>
          <w:bCs/>
          <w:sz w:val="30"/>
          <w:szCs w:val="30"/>
        </w:rPr>
        <w:t>9.3预案实施</w:t>
      </w:r>
      <w:bookmarkEnd w:id="60"/>
    </w:p>
    <w:p w:rsidR="000765F1" w:rsidRDefault="000765F1" w:rsidP="00D65050">
      <w:pPr>
        <w:adjustRightInd w:val="0"/>
        <w:snapToGrid w:val="0"/>
        <w:spacing w:line="560" w:lineRule="exact"/>
        <w:ind w:firstLineChars="200" w:firstLine="600"/>
        <w:rPr>
          <w:rFonts w:ascii="仿宋_GB2312" w:eastAsia="仿宋_GB2312" w:hAnsi="仿宋" w:hint="eastAsia"/>
          <w:sz w:val="30"/>
          <w:szCs w:val="30"/>
        </w:rPr>
      </w:pPr>
      <w:r w:rsidRPr="00CF069F">
        <w:rPr>
          <w:rFonts w:ascii="仿宋_GB2312" w:eastAsia="仿宋_GB2312" w:hAnsi="仿宋"/>
          <w:sz w:val="30"/>
          <w:szCs w:val="30"/>
        </w:rPr>
        <w:t>本预案</w:t>
      </w:r>
      <w:r w:rsidRPr="00CF069F">
        <w:rPr>
          <w:rFonts w:ascii="仿宋_GB2312" w:eastAsia="仿宋_GB2312" w:hAnsi="仿宋" w:hint="eastAsia"/>
          <w:sz w:val="30"/>
          <w:szCs w:val="30"/>
        </w:rPr>
        <w:t>作为新区生态环境局防汛防台应急预案（2025版）的子预案，</w:t>
      </w:r>
      <w:r w:rsidRPr="00CF069F">
        <w:rPr>
          <w:rFonts w:ascii="仿宋_GB2312" w:eastAsia="仿宋_GB2312" w:hAnsi="仿宋"/>
          <w:sz w:val="30"/>
          <w:szCs w:val="30"/>
        </w:rPr>
        <w:t>由</w:t>
      </w:r>
      <w:r>
        <w:rPr>
          <w:rFonts w:ascii="仿宋_GB2312" w:eastAsia="仿宋_GB2312" w:hAnsi="仿宋" w:hint="eastAsia"/>
          <w:sz w:val="30"/>
          <w:szCs w:val="30"/>
        </w:rPr>
        <w:t>市容环卫</w:t>
      </w:r>
      <w:r w:rsidRPr="00CF069F">
        <w:rPr>
          <w:rFonts w:ascii="仿宋_GB2312" w:eastAsia="仿宋_GB2312" w:hAnsi="仿宋" w:hint="eastAsia"/>
          <w:sz w:val="30"/>
          <w:szCs w:val="30"/>
        </w:rPr>
        <w:t>行业</w:t>
      </w:r>
      <w:r w:rsidRPr="00CF069F">
        <w:rPr>
          <w:rFonts w:ascii="仿宋_GB2312" w:eastAsia="仿宋_GB2312" w:hAnsi="仿宋"/>
          <w:sz w:val="30"/>
          <w:szCs w:val="30"/>
        </w:rPr>
        <w:t>组织实施。</w:t>
      </w:r>
    </w:p>
    <w:p w:rsidR="00D65050" w:rsidRPr="00CF069F" w:rsidRDefault="00D65050" w:rsidP="00D65050">
      <w:pPr>
        <w:adjustRightInd w:val="0"/>
        <w:snapToGrid w:val="0"/>
        <w:spacing w:line="560" w:lineRule="exact"/>
        <w:ind w:firstLineChars="200" w:firstLine="600"/>
        <w:rPr>
          <w:rFonts w:ascii="仿宋_GB2312" w:eastAsia="仿宋_GB2312" w:hAnsi="仿宋"/>
          <w:sz w:val="30"/>
          <w:szCs w:val="30"/>
        </w:rPr>
      </w:pPr>
    </w:p>
    <w:p w:rsidR="00C133DC" w:rsidRDefault="00C133DC" w:rsidP="00D65050">
      <w:pPr>
        <w:adjustRightInd w:val="0"/>
        <w:snapToGrid w:val="0"/>
        <w:spacing w:line="560" w:lineRule="exact"/>
        <w:ind w:firstLineChars="200" w:firstLine="600"/>
        <w:rPr>
          <w:rFonts w:ascii="仿宋_GB2312" w:eastAsia="仿宋_GB2312" w:hAnsi="仿宋"/>
          <w:sz w:val="30"/>
          <w:szCs w:val="30"/>
        </w:rPr>
      </w:pPr>
    </w:p>
    <w:p w:rsidR="008732C7" w:rsidRDefault="00074085" w:rsidP="00D65050">
      <w:pPr>
        <w:adjustRightInd w:val="0"/>
        <w:snapToGrid w:val="0"/>
        <w:spacing w:line="560" w:lineRule="exact"/>
        <w:ind w:firstLineChars="200" w:firstLine="600"/>
        <w:rPr>
          <w:rFonts w:ascii="仿宋_GB2312" w:eastAsia="仿宋_GB2312" w:hAnsi="仿宋"/>
          <w:sz w:val="30"/>
          <w:szCs w:val="30"/>
        </w:rPr>
      </w:pPr>
      <w:r w:rsidRPr="00FF36E3">
        <w:rPr>
          <w:rFonts w:ascii="仿宋_GB2312" w:eastAsia="仿宋_GB2312" w:hAnsi="仿宋" w:hint="eastAsia"/>
          <w:sz w:val="30"/>
          <w:szCs w:val="30"/>
        </w:rPr>
        <w:lastRenderedPageBreak/>
        <w:t>附件3：</w:t>
      </w:r>
    </w:p>
    <w:p w:rsidR="008732C7" w:rsidRDefault="001067F3" w:rsidP="00D65050">
      <w:pPr>
        <w:adjustRightInd w:val="0"/>
        <w:snapToGrid w:val="0"/>
        <w:spacing w:line="560" w:lineRule="exact"/>
        <w:jc w:val="center"/>
        <w:rPr>
          <w:rFonts w:ascii="宋体" w:hAnsi="宋体" w:cs="华文中宋" w:hint="eastAsia"/>
          <w:b/>
          <w:bCs/>
          <w:sz w:val="36"/>
          <w:szCs w:val="36"/>
        </w:rPr>
      </w:pPr>
      <w:r w:rsidRPr="00CF069F">
        <w:rPr>
          <w:rFonts w:ascii="宋体" w:hAnsi="宋体" w:cs="华文中宋" w:hint="eastAsia"/>
          <w:b/>
          <w:bCs/>
          <w:sz w:val="36"/>
          <w:szCs w:val="36"/>
        </w:rPr>
        <w:t>浦东新区绿化林业行业防汛防台应急预案</w:t>
      </w:r>
    </w:p>
    <w:p w:rsidR="00E15675" w:rsidRDefault="00E15675" w:rsidP="00D65050">
      <w:pPr>
        <w:adjustRightInd w:val="0"/>
        <w:snapToGrid w:val="0"/>
        <w:spacing w:line="560" w:lineRule="exact"/>
        <w:jc w:val="center"/>
        <w:rPr>
          <w:rFonts w:ascii="宋体" w:hAnsi="宋体" w:cs="华文中宋"/>
          <w:b/>
          <w:bCs/>
          <w:sz w:val="36"/>
          <w:szCs w:val="36"/>
        </w:rPr>
      </w:pPr>
    </w:p>
    <w:p w:rsidR="004167F1" w:rsidRPr="004167F1" w:rsidRDefault="004167F1" w:rsidP="00E15675">
      <w:pPr>
        <w:autoSpaceDE w:val="0"/>
        <w:autoSpaceDN w:val="0"/>
        <w:adjustRightInd w:val="0"/>
        <w:snapToGrid w:val="0"/>
        <w:spacing w:line="560" w:lineRule="exact"/>
        <w:ind w:firstLineChars="200" w:firstLine="600"/>
        <w:rPr>
          <w:rFonts w:ascii="黑体" w:eastAsia="黑体" w:hAnsi="黑体" w:cs="汉仪中黑简.."/>
          <w:color w:val="000000"/>
          <w:kern w:val="0"/>
          <w:sz w:val="30"/>
          <w:szCs w:val="30"/>
        </w:rPr>
      </w:pPr>
      <w:r w:rsidRPr="004167F1">
        <w:rPr>
          <w:rFonts w:eastAsia="楷体_GB2312" w:hint="eastAsia"/>
          <w:color w:val="000000"/>
          <w:kern w:val="0"/>
          <w:sz w:val="30"/>
          <w:szCs w:val="30"/>
        </w:rPr>
        <w:t>1</w:t>
      </w:r>
      <w:r w:rsidR="00673E80">
        <w:rPr>
          <w:rFonts w:eastAsia="楷体_GB2312" w:hint="eastAsia"/>
          <w:color w:val="000000"/>
          <w:kern w:val="0"/>
          <w:sz w:val="30"/>
          <w:szCs w:val="30"/>
        </w:rPr>
        <w:t xml:space="preserve">  </w:t>
      </w:r>
      <w:r w:rsidRPr="004167F1">
        <w:rPr>
          <w:rFonts w:ascii="黑体" w:eastAsia="黑体" w:hAnsi="黑体" w:cs="汉仪中黑简.." w:hint="eastAsia"/>
          <w:color w:val="000000"/>
          <w:kern w:val="0"/>
          <w:sz w:val="30"/>
          <w:szCs w:val="30"/>
        </w:rPr>
        <w:t>总则</w:t>
      </w:r>
    </w:p>
    <w:p w:rsidR="004167F1" w:rsidRPr="004167F1" w:rsidRDefault="004167F1" w:rsidP="00E15675">
      <w:pPr>
        <w:autoSpaceDE w:val="0"/>
        <w:autoSpaceDN w:val="0"/>
        <w:adjustRightInd w:val="0"/>
        <w:snapToGrid w:val="0"/>
        <w:spacing w:line="56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1.1</w:t>
      </w:r>
      <w:r w:rsidRPr="004167F1">
        <w:rPr>
          <w:rFonts w:ascii="楷体_GB2312" w:eastAsia="楷体_GB2312" w:hAnsi="宋体" w:cs="汉仪中宋简.." w:hint="eastAsia"/>
          <w:b/>
          <w:color w:val="000000"/>
          <w:kern w:val="0"/>
          <w:sz w:val="30"/>
          <w:szCs w:val="30"/>
        </w:rPr>
        <w:t>编制依据</w:t>
      </w:r>
    </w:p>
    <w:p w:rsidR="004B3A9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依据《上海市防汛条例》、《上海市突发公共事件总体应急预案》、《上海市防汛防台应急响应规范》、《上海市绿化林业系统防汛防台应急处置预案》、《浦东新区防汛防台专项应急预案》以及《浦东新区生态环境局防汛防台专项应急预案》等，结合新区绿化实际情况修订本预案。</w:t>
      </w:r>
    </w:p>
    <w:p w:rsidR="004B3A91" w:rsidRDefault="004167F1" w:rsidP="00D65050">
      <w:pPr>
        <w:autoSpaceDE w:val="0"/>
        <w:autoSpaceDN w:val="0"/>
        <w:adjustRightInd w:val="0"/>
        <w:snapToGrid w:val="0"/>
        <w:spacing w:line="56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1.2</w:t>
      </w:r>
      <w:r w:rsidRPr="004167F1">
        <w:rPr>
          <w:rFonts w:ascii="楷体_GB2312" w:eastAsia="楷体_GB2312" w:hAnsi="宋体" w:cs="汉仪中宋简.." w:hint="eastAsia"/>
          <w:b/>
          <w:color w:val="000000"/>
          <w:kern w:val="0"/>
          <w:sz w:val="30"/>
          <w:szCs w:val="30"/>
        </w:rPr>
        <w:t>指导思想</w:t>
      </w:r>
    </w:p>
    <w:p w:rsidR="004B3A9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贯彻“安全第一，常备不懈，以防为主，全力抢险”的方针，完善“条块结合、以块为主”的管理体系，落实防汛防台应急处置单位行政首长责任制。按照抢险要求，落实好抢险队伍、物资装备，遇到险情做到反应及时、应对有效。</w:t>
      </w:r>
    </w:p>
    <w:p w:rsidR="004B3A91" w:rsidRDefault="004167F1" w:rsidP="00D65050">
      <w:pPr>
        <w:autoSpaceDE w:val="0"/>
        <w:autoSpaceDN w:val="0"/>
        <w:adjustRightInd w:val="0"/>
        <w:snapToGrid w:val="0"/>
        <w:spacing w:line="560" w:lineRule="exact"/>
        <w:ind w:firstLineChars="200" w:firstLine="600"/>
        <w:rPr>
          <w:rFonts w:ascii="黑体" w:eastAsia="黑体" w:hAnsi="黑体" w:cs="汉仪中黑简.."/>
          <w:color w:val="000000"/>
          <w:kern w:val="0"/>
          <w:sz w:val="30"/>
          <w:szCs w:val="30"/>
        </w:rPr>
      </w:pPr>
      <w:r w:rsidRPr="004167F1">
        <w:rPr>
          <w:rFonts w:eastAsia="楷体_GB2312" w:hint="eastAsia"/>
          <w:color w:val="000000"/>
          <w:kern w:val="0"/>
          <w:sz w:val="30"/>
          <w:szCs w:val="30"/>
        </w:rPr>
        <w:t>2</w:t>
      </w:r>
      <w:r w:rsidR="00673E80">
        <w:rPr>
          <w:rFonts w:eastAsia="楷体_GB2312" w:hint="eastAsia"/>
          <w:color w:val="000000"/>
          <w:kern w:val="0"/>
          <w:sz w:val="30"/>
          <w:szCs w:val="30"/>
        </w:rPr>
        <w:t xml:space="preserve">  </w:t>
      </w:r>
      <w:r w:rsidRPr="004167F1">
        <w:rPr>
          <w:rFonts w:ascii="黑体" w:eastAsia="黑体" w:hAnsi="黑体" w:cs="汉仪中黑简.." w:hint="eastAsia"/>
          <w:color w:val="000000"/>
          <w:kern w:val="0"/>
          <w:sz w:val="30"/>
          <w:szCs w:val="30"/>
        </w:rPr>
        <w:t>组织指挥体系</w:t>
      </w:r>
    </w:p>
    <w:p w:rsidR="004B3A91" w:rsidRDefault="004167F1" w:rsidP="00D65050">
      <w:pPr>
        <w:autoSpaceDE w:val="0"/>
        <w:autoSpaceDN w:val="0"/>
        <w:adjustRightInd w:val="0"/>
        <w:snapToGrid w:val="0"/>
        <w:spacing w:line="56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2.1</w:t>
      </w:r>
      <w:r w:rsidRPr="004167F1">
        <w:rPr>
          <w:rFonts w:ascii="楷体_GB2312" w:eastAsia="楷体_GB2312" w:hAnsi="宋体" w:cs="汉仪中宋简.." w:hint="eastAsia"/>
          <w:b/>
          <w:color w:val="000000"/>
          <w:kern w:val="0"/>
          <w:sz w:val="30"/>
          <w:szCs w:val="30"/>
        </w:rPr>
        <w:t>防台防汛</w:t>
      </w:r>
    </w:p>
    <w:p w:rsidR="004B3A91" w:rsidRDefault="004167F1" w:rsidP="00D65050">
      <w:pPr>
        <w:autoSpaceDE w:val="0"/>
        <w:autoSpaceDN w:val="0"/>
        <w:adjustRightInd w:val="0"/>
        <w:snapToGrid w:val="0"/>
        <w:spacing w:line="560" w:lineRule="exact"/>
        <w:ind w:firstLineChars="200" w:firstLine="602"/>
        <w:rPr>
          <w:rFonts w:ascii="楷体_GB2312" w:eastAsia="楷体_GB2312" w:hAnsi="宋体" w:cs="汉仪中宋简.."/>
          <w:b/>
          <w:color w:val="000000"/>
          <w:kern w:val="0"/>
          <w:sz w:val="30"/>
          <w:szCs w:val="30"/>
        </w:rPr>
      </w:pPr>
      <w:r w:rsidRPr="004167F1">
        <w:rPr>
          <w:rFonts w:ascii="楷体_GB2312" w:eastAsia="楷体_GB2312" w:hAnsi="宋体" w:cs="汉仪中宋简.." w:hint="eastAsia"/>
          <w:b/>
          <w:color w:val="000000"/>
          <w:kern w:val="0"/>
          <w:sz w:val="30"/>
          <w:szCs w:val="30"/>
        </w:rPr>
        <w:t>绿林条线工作组</w:t>
      </w:r>
    </w:p>
    <w:p w:rsidR="004B3A9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组长：刘军</w:t>
      </w:r>
    </w:p>
    <w:p w:rsidR="004B3A9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常务副组长：</w:t>
      </w:r>
      <w:proofErr w:type="gramStart"/>
      <w:r w:rsidRPr="004167F1">
        <w:rPr>
          <w:rFonts w:ascii="仿宋_GB2312" w:eastAsia="仿宋_GB2312" w:hAnsi="宋体" w:cs="汉仪书宋二简." w:hint="eastAsia"/>
          <w:kern w:val="0"/>
          <w:sz w:val="30"/>
          <w:szCs w:val="30"/>
        </w:rPr>
        <w:t>苏依列</w:t>
      </w:r>
      <w:proofErr w:type="gramEnd"/>
    </w:p>
    <w:p w:rsidR="004B3A9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副组长：宋海楠、叶青、季煜、尹燕</w:t>
      </w:r>
      <w:r w:rsidRPr="004167F1">
        <w:rPr>
          <w:rFonts w:ascii="仿宋_GB2312" w:eastAsia="仿宋_GB2312" w:hAnsi="宋体" w:cs="汉仪书宋二简."/>
          <w:kern w:val="0"/>
          <w:sz w:val="30"/>
          <w:szCs w:val="30"/>
        </w:rPr>
        <w:t>臣</w:t>
      </w:r>
    </w:p>
    <w:p w:rsidR="004B3A9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组员：蓝</w:t>
      </w:r>
      <w:r w:rsidRPr="004167F1">
        <w:rPr>
          <w:rFonts w:ascii="仿宋_GB2312" w:eastAsia="仿宋_GB2312" w:hAnsi="宋体" w:cs="汉仪书宋二简."/>
          <w:kern w:val="0"/>
          <w:sz w:val="30"/>
          <w:szCs w:val="30"/>
        </w:rPr>
        <w:t>明星、马志飞</w:t>
      </w:r>
      <w:r w:rsidRPr="004167F1">
        <w:rPr>
          <w:rFonts w:ascii="仿宋_GB2312" w:eastAsia="仿宋_GB2312" w:hAnsi="宋体" w:cs="汉仪书宋二简." w:hint="eastAsia"/>
          <w:kern w:val="0"/>
          <w:sz w:val="30"/>
          <w:szCs w:val="30"/>
        </w:rPr>
        <w:t>、张玲、潘志良、沈</w:t>
      </w:r>
      <w:r w:rsidRPr="004167F1">
        <w:rPr>
          <w:rFonts w:ascii="仿宋_GB2312" w:eastAsia="仿宋_GB2312" w:hAnsi="宋体" w:cs="汉仪书宋二简."/>
          <w:kern w:val="0"/>
          <w:sz w:val="30"/>
          <w:szCs w:val="30"/>
        </w:rPr>
        <w:t>青云、张泰</w:t>
      </w:r>
      <w:r w:rsidRPr="004167F1">
        <w:rPr>
          <w:rFonts w:ascii="仿宋_GB2312" w:eastAsia="仿宋_GB2312" w:hAnsi="宋体" w:cs="汉仪书宋二简." w:hint="eastAsia"/>
          <w:kern w:val="0"/>
          <w:sz w:val="30"/>
          <w:szCs w:val="30"/>
        </w:rPr>
        <w:t>、张泰、瞿丽莉</w:t>
      </w:r>
      <w:r w:rsidRPr="004167F1">
        <w:rPr>
          <w:rFonts w:ascii="仿宋_GB2312" w:eastAsia="仿宋_GB2312" w:hAnsi="宋体" w:cs="汉仪书宋二简."/>
          <w:kern w:val="0"/>
          <w:sz w:val="30"/>
          <w:szCs w:val="30"/>
        </w:rPr>
        <w:t>、龚</w:t>
      </w:r>
      <w:r w:rsidRPr="004167F1">
        <w:rPr>
          <w:rFonts w:ascii="仿宋_GB2312" w:eastAsia="仿宋_GB2312" w:hAnsi="宋体" w:cs="汉仪书宋二简." w:hint="eastAsia"/>
          <w:kern w:val="0"/>
          <w:sz w:val="30"/>
          <w:szCs w:val="30"/>
        </w:rPr>
        <w:t>利</w:t>
      </w:r>
      <w:r w:rsidRPr="004167F1">
        <w:rPr>
          <w:rFonts w:ascii="仿宋_GB2312" w:eastAsia="仿宋_GB2312" w:hAnsi="宋体" w:cs="汉仪书宋二简."/>
          <w:kern w:val="0"/>
          <w:sz w:val="30"/>
          <w:szCs w:val="30"/>
        </w:rPr>
        <w:t>军</w:t>
      </w:r>
      <w:r w:rsidRPr="004167F1">
        <w:rPr>
          <w:rFonts w:ascii="仿宋_GB2312" w:eastAsia="仿宋_GB2312" w:hAnsi="宋体" w:cs="汉仪书宋二简." w:hint="eastAsia"/>
          <w:kern w:val="0"/>
          <w:sz w:val="30"/>
          <w:szCs w:val="30"/>
        </w:rPr>
        <w:t>、郑焕菁、汪杰、汪婷、黄卓悦、陆添翼</w:t>
      </w:r>
    </w:p>
    <w:p w:rsidR="004B3A91" w:rsidRDefault="004167F1" w:rsidP="00E15675">
      <w:pPr>
        <w:autoSpaceDE w:val="0"/>
        <w:autoSpaceDN w:val="0"/>
        <w:adjustRightInd w:val="0"/>
        <w:snapToGrid w:val="0"/>
        <w:spacing w:line="55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lastRenderedPageBreak/>
        <w:t>2.2</w:t>
      </w:r>
      <w:proofErr w:type="gramStart"/>
      <w:r w:rsidRPr="004167F1">
        <w:rPr>
          <w:rFonts w:ascii="楷体_GB2312" w:eastAsia="楷体_GB2312" w:hAnsi="宋体" w:cs="汉仪中宋简.." w:hint="eastAsia"/>
          <w:b/>
          <w:color w:val="000000"/>
          <w:kern w:val="0"/>
          <w:sz w:val="30"/>
          <w:szCs w:val="30"/>
        </w:rPr>
        <w:t>各</w:t>
      </w:r>
      <w:proofErr w:type="gramEnd"/>
      <w:r w:rsidRPr="004167F1">
        <w:rPr>
          <w:rFonts w:ascii="楷体_GB2312" w:eastAsia="楷体_GB2312" w:hAnsi="宋体" w:cs="汉仪中宋简.." w:hint="eastAsia"/>
          <w:b/>
          <w:color w:val="000000"/>
          <w:kern w:val="0"/>
          <w:sz w:val="30"/>
          <w:szCs w:val="30"/>
        </w:rPr>
        <w:t>管理单位应成立各自单位防台防汛指挥体系</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绿化中心、</w:t>
      </w:r>
      <w:r w:rsidRPr="004167F1">
        <w:rPr>
          <w:rFonts w:ascii="仿宋_GB2312" w:eastAsia="仿宋_GB2312" w:hAnsi="宋体" w:cs="汉仪书宋二简."/>
          <w:kern w:val="0"/>
          <w:sz w:val="30"/>
          <w:szCs w:val="30"/>
        </w:rPr>
        <w:t>林业站</w:t>
      </w:r>
      <w:r w:rsidRPr="004167F1">
        <w:rPr>
          <w:rFonts w:ascii="仿宋_GB2312" w:eastAsia="仿宋_GB2312" w:hAnsi="宋体" w:cs="汉仪书宋二简." w:hint="eastAsia"/>
          <w:kern w:val="0"/>
          <w:sz w:val="30"/>
          <w:szCs w:val="30"/>
        </w:rPr>
        <w:t>、九段沙中心落实防汛防台期间人员值班制度，并安排日常巡查，保证信息畅通，各作业公司负责人在一线值班。</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绿化条线值班指挥</w:t>
      </w:r>
      <w:proofErr w:type="gramStart"/>
      <w:r w:rsidRPr="004167F1">
        <w:rPr>
          <w:rFonts w:ascii="仿宋_GB2312" w:eastAsia="仿宋_GB2312" w:hAnsi="宋体" w:cs="汉仪书宋二简." w:hint="eastAsia"/>
          <w:kern w:val="0"/>
          <w:sz w:val="30"/>
          <w:szCs w:val="30"/>
        </w:rPr>
        <w:t>岗如下</w:t>
      </w:r>
      <w:proofErr w:type="gramEnd"/>
      <w:r w:rsidRPr="004167F1">
        <w:rPr>
          <w:rFonts w:ascii="仿宋_GB2312" w:eastAsia="仿宋_GB2312" w:hAnsi="宋体" w:cs="汉仪书宋二简." w:hint="eastAsia"/>
          <w:kern w:val="0"/>
          <w:sz w:val="30"/>
          <w:szCs w:val="30"/>
        </w:rPr>
        <w:t>:</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总指挥岗位：绿化中心主任 叶青</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协助指挥岗位：绿化</w:t>
      </w:r>
      <w:r w:rsidRPr="004167F1">
        <w:rPr>
          <w:rFonts w:ascii="仿宋_GB2312" w:eastAsia="仿宋_GB2312" w:hAnsi="宋体" w:cs="汉仪书宋二简."/>
          <w:kern w:val="0"/>
          <w:sz w:val="30"/>
          <w:szCs w:val="30"/>
        </w:rPr>
        <w:t>中心分管</w:t>
      </w:r>
      <w:proofErr w:type="gramStart"/>
      <w:r w:rsidRPr="004167F1">
        <w:rPr>
          <w:rFonts w:ascii="仿宋_GB2312" w:eastAsia="仿宋_GB2312" w:hAnsi="宋体" w:cs="汉仪书宋二简."/>
          <w:kern w:val="0"/>
          <w:sz w:val="30"/>
          <w:szCs w:val="30"/>
        </w:rPr>
        <w:t>安全副</w:t>
      </w:r>
      <w:proofErr w:type="gramEnd"/>
      <w:r w:rsidRPr="004167F1">
        <w:rPr>
          <w:rFonts w:ascii="仿宋_GB2312" w:eastAsia="仿宋_GB2312" w:hAnsi="宋体" w:cs="汉仪书宋二简."/>
          <w:kern w:val="0"/>
          <w:sz w:val="30"/>
          <w:szCs w:val="30"/>
        </w:rPr>
        <w:t xml:space="preserve">主任 </w:t>
      </w:r>
      <w:r w:rsidRPr="004167F1">
        <w:rPr>
          <w:rFonts w:ascii="仿宋_GB2312" w:eastAsia="仿宋_GB2312" w:hAnsi="宋体" w:cs="汉仪书宋二简." w:hint="eastAsia"/>
          <w:kern w:val="0"/>
          <w:sz w:val="30"/>
          <w:szCs w:val="30"/>
        </w:rPr>
        <w:t>蓝</w:t>
      </w:r>
      <w:r w:rsidRPr="004167F1">
        <w:rPr>
          <w:rFonts w:ascii="仿宋_GB2312" w:eastAsia="仿宋_GB2312" w:hAnsi="宋体" w:cs="汉仪书宋二简."/>
          <w:kern w:val="0"/>
          <w:sz w:val="30"/>
          <w:szCs w:val="30"/>
        </w:rPr>
        <w:t>明</w:t>
      </w:r>
      <w:r w:rsidRPr="004167F1">
        <w:rPr>
          <w:rFonts w:ascii="仿宋_GB2312" w:eastAsia="仿宋_GB2312" w:hAnsi="宋体" w:cs="汉仪书宋二简." w:hint="eastAsia"/>
          <w:kern w:val="0"/>
          <w:sz w:val="30"/>
          <w:szCs w:val="30"/>
        </w:rPr>
        <w:t>星</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林业条线值班指挥</w:t>
      </w:r>
      <w:proofErr w:type="gramStart"/>
      <w:r w:rsidRPr="004167F1">
        <w:rPr>
          <w:rFonts w:ascii="仿宋_GB2312" w:eastAsia="仿宋_GB2312" w:hAnsi="宋体" w:cs="汉仪书宋二简." w:hint="eastAsia"/>
          <w:kern w:val="0"/>
          <w:sz w:val="30"/>
          <w:szCs w:val="30"/>
        </w:rPr>
        <w:t>岗如下</w:t>
      </w:r>
      <w:proofErr w:type="gramEnd"/>
      <w:r w:rsidRPr="004167F1">
        <w:rPr>
          <w:rFonts w:ascii="仿宋_GB2312" w:eastAsia="仿宋_GB2312" w:hAnsi="宋体" w:cs="汉仪书宋二简." w:hint="eastAsia"/>
          <w:kern w:val="0"/>
          <w:sz w:val="30"/>
          <w:szCs w:val="30"/>
        </w:rPr>
        <w:t>:</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总指挥岗位：林业</w:t>
      </w:r>
      <w:proofErr w:type="gramStart"/>
      <w:r w:rsidRPr="004167F1">
        <w:rPr>
          <w:rFonts w:ascii="仿宋_GB2312" w:eastAsia="仿宋_GB2312" w:hAnsi="宋体" w:cs="汉仪书宋二简." w:hint="eastAsia"/>
          <w:kern w:val="0"/>
          <w:sz w:val="30"/>
          <w:szCs w:val="30"/>
        </w:rPr>
        <w:t>站</w:t>
      </w:r>
      <w:proofErr w:type="gramEnd"/>
      <w:r w:rsidRPr="004167F1">
        <w:rPr>
          <w:rFonts w:ascii="仿宋_GB2312" w:eastAsia="仿宋_GB2312" w:hAnsi="宋体" w:cs="汉仪书宋二简." w:hint="eastAsia"/>
          <w:kern w:val="0"/>
          <w:sz w:val="30"/>
          <w:szCs w:val="30"/>
        </w:rPr>
        <w:t>站长 季煜</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协调指挥岗位：林业站</w:t>
      </w:r>
      <w:r w:rsidRPr="004167F1">
        <w:rPr>
          <w:rFonts w:ascii="仿宋_GB2312" w:eastAsia="仿宋_GB2312" w:hAnsi="宋体" w:cs="汉仪书宋二简."/>
          <w:kern w:val="0"/>
          <w:sz w:val="30"/>
          <w:szCs w:val="30"/>
        </w:rPr>
        <w:t>分管</w:t>
      </w:r>
      <w:proofErr w:type="gramStart"/>
      <w:r w:rsidRPr="004167F1">
        <w:rPr>
          <w:rFonts w:ascii="仿宋_GB2312" w:eastAsia="仿宋_GB2312" w:hAnsi="宋体" w:cs="汉仪书宋二简."/>
          <w:kern w:val="0"/>
          <w:sz w:val="30"/>
          <w:szCs w:val="30"/>
        </w:rPr>
        <w:t>安全</w:t>
      </w:r>
      <w:r w:rsidRPr="004167F1">
        <w:rPr>
          <w:rFonts w:ascii="仿宋_GB2312" w:eastAsia="仿宋_GB2312" w:hAnsi="宋体" w:cs="汉仪书宋二简." w:hint="eastAsia"/>
          <w:kern w:val="0"/>
          <w:sz w:val="30"/>
          <w:szCs w:val="30"/>
        </w:rPr>
        <w:t>副</w:t>
      </w:r>
      <w:proofErr w:type="gramEnd"/>
      <w:r w:rsidRPr="004167F1">
        <w:rPr>
          <w:rFonts w:ascii="仿宋_GB2312" w:eastAsia="仿宋_GB2312" w:hAnsi="宋体" w:cs="汉仪书宋二简." w:hint="eastAsia"/>
          <w:kern w:val="0"/>
          <w:sz w:val="30"/>
          <w:szCs w:val="30"/>
        </w:rPr>
        <w:t>站长</w:t>
      </w:r>
      <w:r w:rsidRPr="004167F1">
        <w:rPr>
          <w:rFonts w:ascii="仿宋_GB2312" w:eastAsia="仿宋_GB2312" w:hAnsi="宋体" w:cs="汉仪书宋二简."/>
          <w:kern w:val="0"/>
          <w:sz w:val="30"/>
          <w:szCs w:val="30"/>
        </w:rPr>
        <w:t xml:space="preserve"> </w:t>
      </w:r>
      <w:r w:rsidRPr="004167F1">
        <w:rPr>
          <w:rFonts w:ascii="仿宋_GB2312" w:eastAsia="仿宋_GB2312" w:hAnsi="宋体" w:cs="汉仪书宋二简." w:hint="eastAsia"/>
          <w:kern w:val="0"/>
          <w:sz w:val="30"/>
          <w:szCs w:val="30"/>
        </w:rPr>
        <w:t>沈</w:t>
      </w:r>
      <w:r w:rsidRPr="004167F1">
        <w:rPr>
          <w:rFonts w:ascii="仿宋_GB2312" w:eastAsia="仿宋_GB2312" w:hAnsi="宋体" w:cs="汉仪书宋二简."/>
          <w:kern w:val="0"/>
          <w:sz w:val="30"/>
          <w:szCs w:val="30"/>
        </w:rPr>
        <w:t>青云</w:t>
      </w:r>
    </w:p>
    <w:p w:rsidR="004B3A91" w:rsidRDefault="004167F1" w:rsidP="00E15675">
      <w:pPr>
        <w:autoSpaceDE w:val="0"/>
        <w:autoSpaceDN w:val="0"/>
        <w:adjustRightInd w:val="0"/>
        <w:snapToGrid w:val="0"/>
        <w:spacing w:line="550" w:lineRule="exact"/>
        <w:ind w:firstLineChars="200" w:firstLine="600"/>
        <w:rPr>
          <w:rFonts w:ascii="黑体" w:eastAsia="黑体" w:hAnsi="黑体" w:cs="汉仪中黑简.."/>
          <w:color w:val="000000"/>
          <w:kern w:val="0"/>
          <w:sz w:val="30"/>
          <w:szCs w:val="30"/>
        </w:rPr>
      </w:pPr>
      <w:r w:rsidRPr="004167F1">
        <w:rPr>
          <w:rFonts w:eastAsia="楷体_GB2312" w:hint="eastAsia"/>
          <w:color w:val="000000"/>
          <w:kern w:val="0"/>
          <w:sz w:val="30"/>
          <w:szCs w:val="30"/>
        </w:rPr>
        <w:t>3</w:t>
      </w:r>
      <w:r w:rsidR="00673E80">
        <w:rPr>
          <w:rFonts w:eastAsia="楷体_GB2312" w:hint="eastAsia"/>
          <w:color w:val="000000"/>
          <w:kern w:val="0"/>
          <w:sz w:val="30"/>
          <w:szCs w:val="30"/>
        </w:rPr>
        <w:t xml:space="preserve">  </w:t>
      </w:r>
      <w:r w:rsidRPr="004167F1">
        <w:rPr>
          <w:rFonts w:ascii="黑体" w:eastAsia="黑体" w:hAnsi="黑体" w:cs="汉仪中黑简.." w:hint="eastAsia"/>
          <w:color w:val="000000"/>
          <w:kern w:val="0"/>
          <w:sz w:val="30"/>
          <w:szCs w:val="30"/>
        </w:rPr>
        <w:t>运行机制</w:t>
      </w:r>
    </w:p>
    <w:p w:rsidR="004B3A91" w:rsidRDefault="004167F1" w:rsidP="00E15675">
      <w:pPr>
        <w:autoSpaceDE w:val="0"/>
        <w:autoSpaceDN w:val="0"/>
        <w:adjustRightInd w:val="0"/>
        <w:snapToGrid w:val="0"/>
        <w:spacing w:line="550" w:lineRule="exact"/>
        <w:ind w:firstLineChars="200" w:firstLine="600"/>
        <w:rPr>
          <w:rFonts w:ascii="楷体_GB2312" w:eastAsia="楷体_GB2312" w:hAnsi="宋体" w:cs="汉仪中宋简.."/>
          <w:b/>
          <w:color w:val="000000"/>
          <w:kern w:val="0"/>
          <w:sz w:val="30"/>
          <w:szCs w:val="30"/>
        </w:rPr>
      </w:pPr>
      <w:r w:rsidRPr="004167F1">
        <w:rPr>
          <w:rFonts w:eastAsia="楷体_GB2312"/>
          <w:color w:val="000000"/>
          <w:kern w:val="0"/>
          <w:sz w:val="30"/>
          <w:szCs w:val="30"/>
        </w:rPr>
        <w:t>3.1</w:t>
      </w:r>
      <w:r w:rsidRPr="004167F1">
        <w:rPr>
          <w:rFonts w:ascii="楷体_GB2312" w:eastAsia="楷体_GB2312" w:hAnsi="宋体" w:cs="汉仪中宋简.." w:hint="eastAsia"/>
          <w:b/>
          <w:color w:val="000000"/>
          <w:kern w:val="0"/>
          <w:sz w:val="30"/>
          <w:szCs w:val="30"/>
        </w:rPr>
        <w:t>预案等级</w:t>
      </w:r>
    </w:p>
    <w:p w:rsidR="004B3A9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根据灾害可能造成的危害大小、紧急程度和发展事态，分为四级：Ⅳ级（一般） 用蓝色表示，Ⅲ级（较重）用黄色表示，Ⅱ级（严重）用橙色表示，Ⅰ级（特别严重）用红色表示。以市中心气象台和市防汛指挥部的发布为依据。</w:t>
      </w:r>
    </w:p>
    <w:p w:rsidR="004B3A91" w:rsidRDefault="004167F1" w:rsidP="00E15675">
      <w:pPr>
        <w:autoSpaceDE w:val="0"/>
        <w:autoSpaceDN w:val="0"/>
        <w:adjustRightInd w:val="0"/>
        <w:snapToGrid w:val="0"/>
        <w:spacing w:line="55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3.2</w:t>
      </w:r>
      <w:r w:rsidRPr="004167F1">
        <w:rPr>
          <w:rFonts w:ascii="楷体_GB2312" w:eastAsia="楷体_GB2312" w:hAnsi="宋体" w:cs="汉仪中宋简.." w:hint="eastAsia"/>
          <w:b/>
          <w:color w:val="000000"/>
          <w:kern w:val="0"/>
          <w:sz w:val="30"/>
          <w:szCs w:val="30"/>
        </w:rPr>
        <w:t>预案启动条件</w:t>
      </w:r>
    </w:p>
    <w:p w:rsidR="004167F1" w:rsidRPr="004167F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kern w:val="0"/>
          <w:sz w:val="30"/>
          <w:szCs w:val="30"/>
        </w:rPr>
      </w:pPr>
      <w:r w:rsidRPr="004167F1">
        <w:rPr>
          <w:rFonts w:ascii="仿宋_GB2312" w:eastAsia="仿宋_GB2312" w:hAnsi="宋体" w:cs="汉仪书宋二简." w:hint="eastAsia"/>
          <w:kern w:val="0"/>
          <w:sz w:val="30"/>
          <w:szCs w:val="30"/>
        </w:rPr>
        <w:t>市防汛指挥部、市中心气象台或区防汛指挥部发布蓝色、黄色、橙色或红色预警信号。</w:t>
      </w:r>
    </w:p>
    <w:p w:rsidR="004167F1" w:rsidRPr="004167F1" w:rsidRDefault="004167F1" w:rsidP="00E15675">
      <w:pPr>
        <w:autoSpaceDE w:val="0"/>
        <w:autoSpaceDN w:val="0"/>
        <w:adjustRightInd w:val="0"/>
        <w:snapToGrid w:val="0"/>
        <w:spacing w:line="55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3.3</w:t>
      </w:r>
      <w:r w:rsidRPr="004167F1">
        <w:rPr>
          <w:rFonts w:ascii="楷体_GB2312" w:eastAsia="楷体_GB2312" w:hAnsi="宋体" w:cs="汉仪中宋简.." w:hint="eastAsia"/>
          <w:b/>
          <w:color w:val="000000"/>
          <w:kern w:val="0"/>
          <w:sz w:val="30"/>
          <w:szCs w:val="30"/>
        </w:rPr>
        <w:t>响应要求</w:t>
      </w:r>
    </w:p>
    <w:p w:rsidR="004167F1" w:rsidRPr="004167F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b/>
          <w:color w:val="000000"/>
          <w:kern w:val="0"/>
          <w:sz w:val="30"/>
          <w:szCs w:val="30"/>
        </w:rPr>
      </w:pPr>
      <w:r w:rsidRPr="004167F1">
        <w:rPr>
          <w:rFonts w:eastAsia="楷体_GB2312" w:hint="eastAsia"/>
          <w:color w:val="000000"/>
          <w:kern w:val="0"/>
          <w:sz w:val="30"/>
          <w:szCs w:val="30"/>
        </w:rPr>
        <w:t>3.3.1</w:t>
      </w:r>
      <w:r w:rsidRPr="004167F1">
        <w:rPr>
          <w:rFonts w:ascii="仿宋_GB2312" w:eastAsia="仿宋_GB2312" w:hAnsi="宋体" w:cs="汉仪书宋二简." w:hint="eastAsia"/>
          <w:b/>
          <w:color w:val="000000"/>
          <w:kern w:val="0"/>
          <w:sz w:val="30"/>
          <w:szCs w:val="30"/>
        </w:rPr>
        <w:t>暴雨、雷雨大风预警响应</w:t>
      </w:r>
    </w:p>
    <w:p w:rsidR="004167F1" w:rsidRPr="004167F1" w:rsidRDefault="004167F1" w:rsidP="00E15675">
      <w:pPr>
        <w:autoSpaceDE w:val="0"/>
        <w:autoSpaceDN w:val="0"/>
        <w:adjustRightInd w:val="0"/>
        <w:snapToGrid w:val="0"/>
        <w:spacing w:line="55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自发布暴雨、雷雨大风蓝色、黄色、橙色或红色预警信号起，各区域绿化管理机构、各条</w:t>
      </w:r>
      <w:proofErr w:type="gramStart"/>
      <w:r w:rsidRPr="004167F1">
        <w:rPr>
          <w:rFonts w:ascii="仿宋_GB2312" w:eastAsia="仿宋_GB2312" w:hAnsi="宋体" w:cs="汉仪书宋二简." w:hint="eastAsia"/>
          <w:color w:val="000000"/>
          <w:kern w:val="0"/>
          <w:sz w:val="30"/>
          <w:szCs w:val="30"/>
        </w:rPr>
        <w:t>线专业</w:t>
      </w:r>
      <w:proofErr w:type="gramEnd"/>
      <w:r w:rsidRPr="004167F1">
        <w:rPr>
          <w:rFonts w:ascii="仿宋_GB2312" w:eastAsia="仿宋_GB2312" w:hAnsi="宋体" w:cs="汉仪书宋二简." w:hint="eastAsia"/>
          <w:color w:val="000000"/>
          <w:kern w:val="0"/>
          <w:sz w:val="30"/>
          <w:szCs w:val="30"/>
        </w:rPr>
        <w:t>管理机构应组织采取“预排”工作，“预降”公园绿地内河（湖）水位；同时要加强值班和巡逻，发现险情及时组织抢救。</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b/>
          <w:color w:val="000000"/>
          <w:kern w:val="0"/>
          <w:sz w:val="30"/>
          <w:szCs w:val="30"/>
        </w:rPr>
      </w:pPr>
      <w:r w:rsidRPr="004167F1">
        <w:rPr>
          <w:rFonts w:eastAsia="楷体_GB2312" w:hint="eastAsia"/>
          <w:color w:val="000000"/>
          <w:kern w:val="0"/>
          <w:sz w:val="30"/>
          <w:szCs w:val="30"/>
        </w:rPr>
        <w:lastRenderedPageBreak/>
        <w:t>3.3.2</w:t>
      </w:r>
      <w:r w:rsidRPr="004167F1">
        <w:rPr>
          <w:rFonts w:ascii="仿宋_GB2312" w:eastAsia="仿宋_GB2312" w:hAnsi="宋体" w:cs="汉仪书宋二简." w:hint="eastAsia"/>
          <w:b/>
          <w:color w:val="000000"/>
          <w:kern w:val="0"/>
          <w:sz w:val="30"/>
          <w:szCs w:val="30"/>
        </w:rPr>
        <w:t>台风预警响应</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 xml:space="preserve">（1）Ⅳ级（台风蓝色预警）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 xml:space="preserve">A、各单位加强值班，注意收听、收看气象预报和媒体报道；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B、加强巡查，针对风口、路口及易倒伏的行道树、绿地树木做好修剪、绑扎、加固等工作。</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C、九段沙船上人员必须在台风警报发布后及时到岗，加强船艇值班并进入指定的避风位置。</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（2）Ⅲ级（台风黄色预警）</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A、各管理单位及各养护公司分管领导带队加强专业值班，密切注意台风走向；</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B、应急抢险队伍戒备，对抢险设备、物资等进行检查、集中；</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C、加强巡查，针对风口、路口、新建绿林地的树木及易倒伏的高大树木做好修剪、绑扎、加固等工作；拆除大树遮荫棚，加强悬挂绿化、阳台绿化、古树名木及周边设施的检查；加强施工工棚、临时搭建等检查；</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D、取消公园及开放式林地内的集中户外活动，停止大型游艺机、湖面游船项目的运行，并公示告知游客。</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（3）Ⅱ级（台风橙色预警）</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A、各管理单位行政领导及养护公司负责人到位，坐镇指挥抢险救灾工作；</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B、区级机动抢险队伍以及各单位抢险队伍集结待命，按照指令及时排除险情；</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C、停止公园绿地及开放式林地内所有集中活动和所有户外游艺机</w:t>
      </w:r>
      <w:r w:rsidRPr="004167F1">
        <w:rPr>
          <w:rFonts w:ascii="仿宋_GB2312" w:eastAsia="仿宋_GB2312" w:hAnsi="宋体" w:cs="汉仪书宋二简." w:hint="eastAsia"/>
          <w:color w:val="000000"/>
          <w:kern w:val="0"/>
          <w:sz w:val="30"/>
          <w:szCs w:val="30"/>
        </w:rPr>
        <w:lastRenderedPageBreak/>
        <w:t>活动项目；</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D、公园出现多处大树倒伏、大枝折断、大面积道路积水、湖（河）水漫灌等影响游客游园安全情况之一的，即可临时关闭公园，并告示市民；</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E、拆除危险的绿化施工工棚、临时搭建，转移施工养护人员，停止海塘外所有监测作业，撤回人员。</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（4）Ⅰ级（台风红色预警）</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A、各级领导进入指挥岗位，指挥抢险队伍处理各类险情灾情；</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B、全部公园闭园，黄浦江滨江绿地公共空间等大型公共绿地及开放式林地停止对外开放，并告示市民。</w:t>
      </w:r>
    </w:p>
    <w:p w:rsidR="004167F1" w:rsidRPr="004167F1" w:rsidRDefault="004167F1" w:rsidP="00D65050">
      <w:pPr>
        <w:autoSpaceDE w:val="0"/>
        <w:autoSpaceDN w:val="0"/>
        <w:adjustRightInd w:val="0"/>
        <w:snapToGrid w:val="0"/>
        <w:spacing w:line="56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3.4</w:t>
      </w:r>
      <w:r w:rsidRPr="004167F1">
        <w:rPr>
          <w:rFonts w:ascii="楷体_GB2312" w:eastAsia="楷体_GB2312" w:hAnsi="宋体" w:cs="汉仪中宋简.." w:hint="eastAsia"/>
          <w:b/>
          <w:color w:val="000000"/>
          <w:kern w:val="0"/>
          <w:sz w:val="30"/>
          <w:szCs w:val="30"/>
        </w:rPr>
        <w:t>抢险处置原则和程序</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b/>
          <w:color w:val="000000"/>
          <w:kern w:val="0"/>
          <w:sz w:val="30"/>
          <w:szCs w:val="30"/>
        </w:rPr>
      </w:pPr>
      <w:r w:rsidRPr="004167F1">
        <w:rPr>
          <w:rFonts w:eastAsia="楷体_GB2312" w:hint="eastAsia"/>
          <w:color w:val="000000"/>
          <w:kern w:val="0"/>
          <w:sz w:val="30"/>
          <w:szCs w:val="30"/>
        </w:rPr>
        <w:t>3.4.1</w:t>
      </w:r>
      <w:r w:rsidRPr="004167F1">
        <w:rPr>
          <w:rFonts w:ascii="仿宋_GB2312" w:eastAsia="仿宋_GB2312" w:hAnsi="宋体" w:cs="汉仪书宋二简." w:hint="eastAsia"/>
          <w:b/>
          <w:color w:val="000000"/>
          <w:kern w:val="0"/>
          <w:sz w:val="30"/>
          <w:szCs w:val="30"/>
        </w:rPr>
        <w:t>处置原则</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（1）先考虑群众生命安全，后考虑财物抢救；</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 xml:space="preserve">（2）先确保畅通，配合相关部门做好交通、水、电、燃气、通信管线等的恢复，再恢复绿化面貌；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（3）先处置行道树，后处置公园绿地内树木，再处置林地内树木及居住区绿化；</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（4）先主干道、中心区域，后次干道、边缘区域；</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 xml:space="preserve">（5）主动取得市政、自来水、电力、燃气、交通等相关部门的配合，各司其职，协同做好有关防汛防台的应急处置工作。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b/>
          <w:color w:val="000000"/>
          <w:kern w:val="0"/>
          <w:sz w:val="30"/>
          <w:szCs w:val="30"/>
        </w:rPr>
      </w:pPr>
      <w:r w:rsidRPr="004167F1">
        <w:rPr>
          <w:rFonts w:eastAsia="楷体_GB2312" w:hint="eastAsia"/>
          <w:color w:val="000000"/>
          <w:kern w:val="0"/>
          <w:sz w:val="30"/>
          <w:szCs w:val="30"/>
        </w:rPr>
        <w:t>3.4.2</w:t>
      </w:r>
      <w:r w:rsidRPr="004167F1">
        <w:rPr>
          <w:rFonts w:ascii="仿宋_GB2312" w:eastAsia="仿宋_GB2312" w:hAnsi="宋体" w:cs="汉仪书宋二简." w:hint="eastAsia"/>
          <w:b/>
          <w:color w:val="000000"/>
          <w:kern w:val="0"/>
          <w:sz w:val="30"/>
          <w:szCs w:val="30"/>
        </w:rPr>
        <w:t>处置程序</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（1）一旦发生行道树倾斜或倒伏险情，在确保“先重点、后一般”的前提下，必须按照下列程序实施抢险：</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lastRenderedPageBreak/>
        <w:t>A、到达现场，拉起警戒线，视具体情况决定是否需要电力、燃气等部门现场协助处置；</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B、对倾斜、倒伏行道树截枝、移位，排除交通障碍；</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C、对倾斜、倒伏行道树疏枝，扶正种植；</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D、树桩绑扎，及时清运修剪下的树枝，确保行人、车辆通行安全。</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 xml:space="preserve">（2）各级应急抢险队伍按照以下原则调配：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A、各绿化、林业、九段</w:t>
      </w:r>
      <w:proofErr w:type="gramStart"/>
      <w:r w:rsidRPr="004167F1">
        <w:rPr>
          <w:rFonts w:ascii="仿宋_GB2312" w:eastAsia="仿宋_GB2312" w:hAnsi="宋体" w:cs="汉仪书宋二简." w:hint="eastAsia"/>
          <w:color w:val="000000"/>
          <w:kern w:val="0"/>
          <w:sz w:val="30"/>
          <w:szCs w:val="30"/>
        </w:rPr>
        <w:t>沙专业条</w:t>
      </w:r>
      <w:proofErr w:type="gramEnd"/>
      <w:r w:rsidRPr="004167F1">
        <w:rPr>
          <w:rFonts w:ascii="仿宋_GB2312" w:eastAsia="仿宋_GB2312" w:hAnsi="宋体" w:cs="汉仪书宋二简." w:hint="eastAsia"/>
          <w:color w:val="000000"/>
          <w:kern w:val="0"/>
          <w:sz w:val="30"/>
          <w:szCs w:val="30"/>
        </w:rPr>
        <w:t xml:space="preserve">线的抢险队伍根据各自辖区的抢险救灾需要统筹调配，必要时启用地区的预备队伍。灾情严重、力量不足时报区生态环境，由区生态环境局统筹抢险队伍；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 xml:space="preserve">B、紧急情况下，向区防汛办求助，调用预备抢险力量，由专业人员带领进行救援；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C、区一级力量不足时，向市绿化防台防汛指挥部求助支援。</w:t>
      </w:r>
    </w:p>
    <w:p w:rsidR="004B3A9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ascii="仿宋_GB2312" w:eastAsia="仿宋_GB2312" w:hAnsi="宋体" w:cs="汉仪书宋二简." w:hint="eastAsia"/>
          <w:color w:val="000000"/>
          <w:kern w:val="0"/>
          <w:sz w:val="30"/>
          <w:szCs w:val="30"/>
        </w:rPr>
        <w:t>（3）灾后，做好绿化灾情统计并及时上报，做好防御台风总结，配合做好相关保险理赔，并处理倒伏树木、排除积水、检修设备设施，尽快恢复绿化面貌，实现公园绿地安全开放。</w:t>
      </w:r>
    </w:p>
    <w:p w:rsidR="004B3A91" w:rsidRDefault="004167F1" w:rsidP="00D65050">
      <w:pPr>
        <w:autoSpaceDE w:val="0"/>
        <w:autoSpaceDN w:val="0"/>
        <w:adjustRightInd w:val="0"/>
        <w:snapToGrid w:val="0"/>
        <w:spacing w:line="560" w:lineRule="exact"/>
        <w:ind w:firstLineChars="200" w:firstLine="600"/>
        <w:rPr>
          <w:rFonts w:ascii="黑体" w:eastAsia="黑体" w:hAnsi="黑体" w:cs="汉仪中黑简.."/>
          <w:color w:val="000000"/>
          <w:kern w:val="0"/>
          <w:sz w:val="30"/>
          <w:szCs w:val="30"/>
        </w:rPr>
      </w:pPr>
      <w:r w:rsidRPr="004167F1">
        <w:rPr>
          <w:rFonts w:eastAsia="楷体_GB2312" w:hint="eastAsia"/>
          <w:color w:val="000000"/>
          <w:kern w:val="0"/>
          <w:sz w:val="30"/>
          <w:szCs w:val="30"/>
        </w:rPr>
        <w:t>4</w:t>
      </w:r>
      <w:r w:rsidR="00673E80">
        <w:rPr>
          <w:rFonts w:eastAsia="楷体_GB2312" w:hint="eastAsia"/>
          <w:color w:val="000000"/>
          <w:kern w:val="0"/>
          <w:sz w:val="30"/>
          <w:szCs w:val="30"/>
        </w:rPr>
        <w:t xml:space="preserve">  </w:t>
      </w:r>
      <w:r w:rsidRPr="004167F1">
        <w:rPr>
          <w:rFonts w:ascii="黑体" w:eastAsia="黑体" w:hAnsi="黑体" w:cs="汉仪中黑简.." w:hint="eastAsia"/>
          <w:color w:val="000000"/>
          <w:kern w:val="0"/>
          <w:sz w:val="30"/>
          <w:szCs w:val="30"/>
        </w:rPr>
        <w:t>保障措施</w:t>
      </w:r>
    </w:p>
    <w:p w:rsidR="004B3A91" w:rsidRDefault="004167F1" w:rsidP="00D65050">
      <w:pPr>
        <w:autoSpaceDE w:val="0"/>
        <w:autoSpaceDN w:val="0"/>
        <w:adjustRightInd w:val="0"/>
        <w:snapToGrid w:val="0"/>
        <w:spacing w:line="56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4.1</w:t>
      </w:r>
      <w:r w:rsidRPr="004167F1">
        <w:rPr>
          <w:rFonts w:ascii="楷体_GB2312" w:eastAsia="楷体_GB2312" w:hAnsi="宋体" w:cs="汉仪中宋简.." w:hint="eastAsia"/>
          <w:b/>
          <w:color w:val="000000"/>
          <w:kern w:val="0"/>
          <w:sz w:val="30"/>
          <w:szCs w:val="30"/>
        </w:rPr>
        <w:t xml:space="preserve">先期防范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1</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做好公共绿地行道树、高大树木冬（春）季修剪、春夏剥芽及汛前的绑扎加固等针对性防范措施，降低树木重心，日常注意树木避让交通、供电等设施。</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2</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 xml:space="preserve">做好古树名木及高大树木日常腐烂检测及补洞加固工作，提高其自身抵抗灾害风险的能力；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3</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做好树木的加固、覆土、清沟、抢救等技术管理措施，提高</w:t>
      </w:r>
      <w:r w:rsidRPr="004167F1">
        <w:rPr>
          <w:rFonts w:ascii="仿宋_GB2312" w:eastAsia="仿宋_GB2312" w:hAnsi="宋体" w:cs="汉仪书宋二简." w:hint="eastAsia"/>
          <w:color w:val="000000"/>
          <w:kern w:val="0"/>
          <w:sz w:val="30"/>
          <w:szCs w:val="30"/>
        </w:rPr>
        <w:lastRenderedPageBreak/>
        <w:t xml:space="preserve">抵御灾害风险的能力，减少经济损失；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4</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 xml:space="preserve">做好公园绿地内易倒伏树木、新移植大树的绑扎、加固、排涝工作，检查公园绿地内娱乐设施、叠石假山、建筑小品、宣传导游牌、电器设备，及时维修、更换或加固，对难以修理、存在隐患的废旧设施，及时清理拆除；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5</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做好各养护单位养护管理用房的安全检查和值班制。</w:t>
      </w:r>
    </w:p>
    <w:p w:rsidR="004167F1" w:rsidRPr="004167F1" w:rsidRDefault="004167F1" w:rsidP="00D65050">
      <w:pPr>
        <w:autoSpaceDE w:val="0"/>
        <w:autoSpaceDN w:val="0"/>
        <w:adjustRightInd w:val="0"/>
        <w:snapToGrid w:val="0"/>
        <w:spacing w:line="56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4.2</w:t>
      </w:r>
      <w:r w:rsidRPr="004167F1">
        <w:rPr>
          <w:rFonts w:ascii="楷体_GB2312" w:eastAsia="楷体_GB2312" w:hAnsi="宋体" w:cs="汉仪中宋简.." w:hint="eastAsia"/>
          <w:b/>
          <w:color w:val="000000"/>
          <w:kern w:val="0"/>
          <w:sz w:val="30"/>
          <w:szCs w:val="30"/>
        </w:rPr>
        <w:t xml:space="preserve">应急抢险队伍预备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4.2.1</w:t>
      </w:r>
      <w:r w:rsidRPr="004167F1">
        <w:rPr>
          <w:rFonts w:ascii="仿宋_GB2312" w:eastAsia="仿宋_GB2312" w:hAnsi="宋体" w:cs="汉仪书宋二简." w:hint="eastAsia"/>
          <w:b/>
          <w:color w:val="000000"/>
          <w:kern w:val="0"/>
          <w:sz w:val="30"/>
          <w:szCs w:val="30"/>
        </w:rPr>
        <w:t>分级设立应急抢险队伍：</w:t>
      </w:r>
      <w:r w:rsidRPr="004167F1">
        <w:rPr>
          <w:rFonts w:ascii="仿宋_GB2312" w:eastAsia="仿宋_GB2312" w:hAnsi="宋体" w:cs="汉仪书宋二简." w:hint="eastAsia"/>
          <w:color w:val="000000"/>
          <w:kern w:val="0"/>
          <w:sz w:val="30"/>
          <w:szCs w:val="30"/>
        </w:rPr>
        <w:t xml:space="preserve">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1</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各管理单位应建立两支区级应急专业抢险队伍，每支队伍人数不少于15人。</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2</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各养护单位应建立一支机动应急抢险队伍，每支队伍人数不少于15人。</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3</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各标段养护作业人员在防台防汛期间，应积极投入防台防汛抢险救灾工作中。</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b/>
          <w:color w:val="000000"/>
          <w:kern w:val="0"/>
          <w:sz w:val="30"/>
          <w:szCs w:val="30"/>
        </w:rPr>
      </w:pPr>
      <w:r w:rsidRPr="004167F1">
        <w:rPr>
          <w:rFonts w:eastAsia="楷体_GB2312" w:hint="eastAsia"/>
          <w:color w:val="000000"/>
          <w:kern w:val="0"/>
          <w:sz w:val="30"/>
          <w:szCs w:val="30"/>
        </w:rPr>
        <w:t>4.2.2</w:t>
      </w:r>
      <w:r w:rsidRPr="004167F1">
        <w:rPr>
          <w:rFonts w:ascii="仿宋_GB2312" w:eastAsia="仿宋_GB2312" w:hAnsi="宋体" w:cs="汉仪书宋二简." w:hint="eastAsia"/>
          <w:b/>
          <w:color w:val="000000"/>
          <w:kern w:val="0"/>
          <w:sz w:val="30"/>
          <w:szCs w:val="30"/>
        </w:rPr>
        <w:t>各单位应加强职工的应急处置培训，形成应急预备力量。</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b/>
          <w:color w:val="000000"/>
          <w:kern w:val="0"/>
          <w:sz w:val="30"/>
          <w:szCs w:val="30"/>
        </w:rPr>
      </w:pPr>
      <w:r w:rsidRPr="004167F1">
        <w:rPr>
          <w:rFonts w:eastAsia="楷体_GB2312" w:hint="eastAsia"/>
          <w:color w:val="000000"/>
          <w:kern w:val="0"/>
          <w:sz w:val="30"/>
          <w:szCs w:val="30"/>
        </w:rPr>
        <w:t>4.2.3</w:t>
      </w:r>
      <w:proofErr w:type="gramStart"/>
      <w:r w:rsidRPr="004167F1">
        <w:rPr>
          <w:rFonts w:ascii="仿宋_GB2312" w:eastAsia="仿宋_GB2312" w:hAnsi="宋体" w:cs="汉仪书宋二简." w:hint="eastAsia"/>
          <w:b/>
          <w:color w:val="000000"/>
          <w:kern w:val="0"/>
          <w:sz w:val="30"/>
          <w:szCs w:val="30"/>
        </w:rPr>
        <w:t>各</w:t>
      </w:r>
      <w:proofErr w:type="gramEnd"/>
      <w:r w:rsidRPr="004167F1">
        <w:rPr>
          <w:rFonts w:ascii="仿宋_GB2312" w:eastAsia="仿宋_GB2312" w:hAnsi="宋体" w:cs="汉仪书宋二简." w:hint="eastAsia"/>
          <w:b/>
          <w:color w:val="000000"/>
          <w:kern w:val="0"/>
          <w:sz w:val="30"/>
          <w:szCs w:val="30"/>
        </w:rPr>
        <w:t>管理单位根据实际情况建立与辖区内部队等单位的联系渠道， 保障应对大规模灾害险情时的力量支援。</w:t>
      </w:r>
    </w:p>
    <w:p w:rsidR="004167F1" w:rsidRPr="004167F1" w:rsidRDefault="004167F1" w:rsidP="00D65050">
      <w:pPr>
        <w:autoSpaceDE w:val="0"/>
        <w:autoSpaceDN w:val="0"/>
        <w:adjustRightInd w:val="0"/>
        <w:snapToGrid w:val="0"/>
        <w:spacing w:line="560" w:lineRule="exact"/>
        <w:ind w:firstLineChars="200" w:firstLine="600"/>
        <w:rPr>
          <w:rFonts w:ascii="楷体_GB2312" w:eastAsia="楷体_GB2312" w:hAnsi="宋体" w:cs="汉仪中宋简.."/>
          <w:b/>
          <w:color w:val="000000"/>
          <w:kern w:val="0"/>
          <w:sz w:val="30"/>
          <w:szCs w:val="30"/>
        </w:rPr>
      </w:pPr>
      <w:r w:rsidRPr="004167F1">
        <w:rPr>
          <w:rFonts w:eastAsia="楷体_GB2312" w:hint="eastAsia"/>
          <w:color w:val="000000"/>
          <w:kern w:val="0"/>
          <w:sz w:val="30"/>
          <w:szCs w:val="30"/>
        </w:rPr>
        <w:t>4.3</w:t>
      </w:r>
      <w:r w:rsidRPr="004167F1">
        <w:rPr>
          <w:rFonts w:ascii="楷体_GB2312" w:eastAsia="楷体_GB2312" w:hAnsi="宋体" w:cs="汉仪中宋简.." w:hint="eastAsia"/>
          <w:b/>
          <w:color w:val="000000"/>
          <w:kern w:val="0"/>
          <w:sz w:val="30"/>
          <w:szCs w:val="30"/>
        </w:rPr>
        <w:t xml:space="preserve">抢险设备及物资场地准备 </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1</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林业站、绿化中心应设置树枝集中粉碎处置点，根据需要开放外环绿带、生态林作为树枝临时堆放点；</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2</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各级应急抢险队伍配备油锯、手锯、绝缘棒等常规专业装备，准备一定量的树桩、草绳或草包、铅丝等易耗物资，并将所备物资清单备案，视灾情实现资源调配的目的，并即时掌握物资市场供应渠道</w:t>
      </w:r>
      <w:r w:rsidRPr="004167F1">
        <w:rPr>
          <w:rFonts w:ascii="仿宋_GB2312" w:eastAsia="仿宋_GB2312" w:hAnsi="宋体" w:cs="汉仪书宋二简." w:hint="eastAsia"/>
          <w:color w:val="000000"/>
          <w:kern w:val="0"/>
          <w:sz w:val="30"/>
          <w:szCs w:val="30"/>
        </w:rPr>
        <w:lastRenderedPageBreak/>
        <w:t>和可供数量；</w:t>
      </w:r>
    </w:p>
    <w:p w:rsidR="004167F1" w:rsidRPr="004167F1" w:rsidRDefault="004167F1" w:rsidP="00D65050">
      <w:pPr>
        <w:autoSpaceDE w:val="0"/>
        <w:autoSpaceDN w:val="0"/>
        <w:adjustRightInd w:val="0"/>
        <w:snapToGrid w:val="0"/>
        <w:spacing w:line="560" w:lineRule="exact"/>
        <w:ind w:firstLineChars="200" w:firstLine="600"/>
        <w:rPr>
          <w:rFonts w:ascii="仿宋_GB2312" w:eastAsia="仿宋_GB2312" w:hAnsi="宋体" w:cs="汉仪书宋二简."/>
          <w:color w:val="000000"/>
          <w:kern w:val="0"/>
          <w:sz w:val="30"/>
          <w:szCs w:val="30"/>
        </w:rPr>
      </w:pPr>
      <w:r w:rsidRPr="004167F1">
        <w:rPr>
          <w:rFonts w:eastAsia="楷体_GB2312" w:hint="eastAsia"/>
          <w:color w:val="000000"/>
          <w:kern w:val="0"/>
          <w:sz w:val="30"/>
          <w:szCs w:val="30"/>
        </w:rPr>
        <w:t>（</w:t>
      </w:r>
      <w:r w:rsidRPr="004167F1">
        <w:rPr>
          <w:rFonts w:eastAsia="楷体_GB2312" w:hint="eastAsia"/>
          <w:color w:val="000000"/>
          <w:kern w:val="0"/>
          <w:sz w:val="30"/>
          <w:szCs w:val="30"/>
        </w:rPr>
        <w:t>3</w:t>
      </w:r>
      <w:r w:rsidRPr="004167F1">
        <w:rPr>
          <w:rFonts w:eastAsia="楷体_GB2312" w:hint="eastAsia"/>
          <w:color w:val="000000"/>
          <w:kern w:val="0"/>
          <w:sz w:val="30"/>
          <w:szCs w:val="30"/>
        </w:rPr>
        <w:t>）</w:t>
      </w:r>
      <w:r w:rsidRPr="004167F1">
        <w:rPr>
          <w:rFonts w:ascii="仿宋_GB2312" w:eastAsia="仿宋_GB2312" w:hAnsi="宋体" w:cs="汉仪书宋二简." w:hint="eastAsia"/>
          <w:color w:val="000000"/>
          <w:kern w:val="0"/>
          <w:sz w:val="30"/>
          <w:szCs w:val="30"/>
        </w:rPr>
        <w:t>各管理单位选取1-2处在建大型绿地作为应急取土点。</w:t>
      </w:r>
    </w:p>
    <w:p w:rsidR="004167F1" w:rsidRPr="004167F1" w:rsidRDefault="004167F1" w:rsidP="00D65050">
      <w:pPr>
        <w:spacing w:line="560" w:lineRule="exact"/>
      </w:pPr>
    </w:p>
    <w:p w:rsidR="00697D59" w:rsidRPr="004167F1" w:rsidRDefault="00697D59" w:rsidP="00D65050">
      <w:pPr>
        <w:adjustRightInd w:val="0"/>
        <w:snapToGrid w:val="0"/>
        <w:spacing w:line="560" w:lineRule="exact"/>
        <w:ind w:firstLineChars="200" w:firstLine="600"/>
        <w:rPr>
          <w:rFonts w:ascii="仿宋_GB2312" w:eastAsia="仿宋_GB2312" w:hAnsi="仿宋"/>
          <w:sz w:val="30"/>
          <w:szCs w:val="30"/>
        </w:rPr>
      </w:pPr>
    </w:p>
    <w:p w:rsidR="00697D59" w:rsidRDefault="00697D59" w:rsidP="00D65050">
      <w:pPr>
        <w:adjustRightInd w:val="0"/>
        <w:snapToGrid w:val="0"/>
        <w:spacing w:line="560" w:lineRule="exact"/>
        <w:ind w:firstLineChars="200" w:firstLine="600"/>
        <w:rPr>
          <w:rFonts w:ascii="仿宋_GB2312" w:eastAsia="仿宋_GB2312" w:hAnsi="仿宋"/>
          <w:sz w:val="30"/>
          <w:szCs w:val="30"/>
        </w:rPr>
      </w:pPr>
    </w:p>
    <w:p w:rsidR="00697D59" w:rsidRDefault="00697D59"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hint="eastAsia"/>
          <w:sz w:val="30"/>
          <w:szCs w:val="30"/>
        </w:rPr>
      </w:pPr>
    </w:p>
    <w:p w:rsidR="00D65050" w:rsidRDefault="00D65050" w:rsidP="00D65050">
      <w:pPr>
        <w:adjustRightInd w:val="0"/>
        <w:snapToGrid w:val="0"/>
        <w:spacing w:line="560" w:lineRule="exact"/>
        <w:ind w:firstLineChars="200" w:firstLine="600"/>
        <w:rPr>
          <w:rFonts w:ascii="仿宋_GB2312" w:eastAsia="仿宋_GB2312" w:hAnsi="仿宋"/>
          <w:sz w:val="30"/>
          <w:szCs w:val="30"/>
        </w:rPr>
      </w:pPr>
    </w:p>
    <w:p w:rsidR="004B3A91" w:rsidRDefault="004B3A91" w:rsidP="00D65050">
      <w:pPr>
        <w:adjustRightInd w:val="0"/>
        <w:snapToGrid w:val="0"/>
        <w:spacing w:line="560" w:lineRule="exact"/>
        <w:ind w:firstLineChars="200" w:firstLine="600"/>
        <w:rPr>
          <w:rFonts w:ascii="仿宋_GB2312" w:eastAsia="仿宋_GB2312" w:hAnsi="仿宋"/>
          <w:sz w:val="30"/>
          <w:szCs w:val="30"/>
        </w:rPr>
      </w:pPr>
    </w:p>
    <w:p w:rsidR="00697D59" w:rsidRDefault="00697D59" w:rsidP="00D65050">
      <w:pPr>
        <w:adjustRightInd w:val="0"/>
        <w:snapToGrid w:val="0"/>
        <w:spacing w:line="560" w:lineRule="exact"/>
        <w:ind w:firstLineChars="200" w:firstLine="600"/>
        <w:rPr>
          <w:rFonts w:ascii="仿宋_GB2312" w:eastAsia="仿宋_GB2312" w:hAnsi="仿宋"/>
          <w:sz w:val="30"/>
          <w:szCs w:val="30"/>
        </w:rPr>
      </w:pPr>
    </w:p>
    <w:p w:rsidR="00E14724" w:rsidRPr="00255AC4" w:rsidRDefault="00074085" w:rsidP="00D65050">
      <w:pPr>
        <w:adjustRightInd w:val="0"/>
        <w:snapToGrid w:val="0"/>
        <w:spacing w:line="560" w:lineRule="exact"/>
        <w:ind w:firstLineChars="200" w:firstLine="600"/>
        <w:rPr>
          <w:rFonts w:ascii="仿宋_GB2312" w:eastAsia="仿宋_GB2312" w:hAnsi="仿宋"/>
          <w:sz w:val="30"/>
          <w:szCs w:val="30"/>
        </w:rPr>
      </w:pPr>
      <w:r w:rsidRPr="00255AC4">
        <w:rPr>
          <w:rFonts w:ascii="仿宋_GB2312" w:eastAsia="仿宋_GB2312" w:hAnsi="仿宋" w:hint="eastAsia"/>
          <w:sz w:val="30"/>
          <w:szCs w:val="30"/>
        </w:rPr>
        <w:lastRenderedPageBreak/>
        <w:t>附件4：</w:t>
      </w:r>
    </w:p>
    <w:p w:rsidR="00CD27E6" w:rsidRDefault="00CD27E6" w:rsidP="00D65050">
      <w:pPr>
        <w:spacing w:line="560" w:lineRule="exact"/>
        <w:jc w:val="center"/>
        <w:rPr>
          <w:rFonts w:ascii="宋体" w:hAnsi="宋体" w:cs="华文中宋" w:hint="eastAsia"/>
          <w:b/>
          <w:bCs/>
          <w:sz w:val="36"/>
          <w:szCs w:val="36"/>
        </w:rPr>
      </w:pPr>
      <w:r w:rsidRPr="00CF069F">
        <w:rPr>
          <w:rFonts w:ascii="宋体" w:hAnsi="宋体" w:cs="华文中宋" w:hint="eastAsia"/>
          <w:b/>
          <w:bCs/>
          <w:sz w:val="36"/>
          <w:szCs w:val="36"/>
        </w:rPr>
        <w:t>浦东新区环保行业</w:t>
      </w:r>
      <w:r w:rsidR="00E14724" w:rsidRPr="00CF069F">
        <w:rPr>
          <w:rFonts w:ascii="宋体" w:hAnsi="宋体" w:cs="华文中宋" w:hint="eastAsia"/>
          <w:b/>
          <w:bCs/>
          <w:sz w:val="36"/>
          <w:szCs w:val="36"/>
        </w:rPr>
        <w:t>防汛</w:t>
      </w:r>
      <w:r w:rsidRPr="00CF069F">
        <w:rPr>
          <w:rFonts w:ascii="宋体" w:hAnsi="宋体" w:cs="华文中宋" w:hint="eastAsia"/>
          <w:b/>
          <w:bCs/>
          <w:sz w:val="36"/>
          <w:szCs w:val="36"/>
        </w:rPr>
        <w:t>防台应急预案</w:t>
      </w:r>
    </w:p>
    <w:p w:rsidR="00FA5E8B" w:rsidRPr="00CF069F" w:rsidRDefault="00FA5E8B" w:rsidP="00D65050">
      <w:pPr>
        <w:spacing w:line="560" w:lineRule="exact"/>
        <w:jc w:val="center"/>
        <w:rPr>
          <w:rFonts w:ascii="宋体" w:hAnsi="宋体" w:cs="华文中宋"/>
          <w:b/>
          <w:bCs/>
          <w:sz w:val="36"/>
          <w:szCs w:val="36"/>
        </w:rPr>
      </w:pPr>
    </w:p>
    <w:p w:rsidR="003B27C9" w:rsidRPr="00E81EB4" w:rsidRDefault="003B27C9" w:rsidP="00FA5E8B">
      <w:pPr>
        <w:adjustRightInd w:val="0"/>
        <w:snapToGrid w:val="0"/>
        <w:spacing w:line="550" w:lineRule="exact"/>
        <w:ind w:firstLineChars="200" w:firstLine="600"/>
        <w:rPr>
          <w:rFonts w:ascii="黑体" w:eastAsia="黑体" w:hAnsi="黑体"/>
          <w:sz w:val="30"/>
          <w:szCs w:val="30"/>
        </w:rPr>
      </w:pPr>
      <w:r w:rsidRPr="00E81EB4">
        <w:rPr>
          <w:rFonts w:ascii="黑体" w:eastAsia="黑体" w:hAnsi="黑体" w:hint="eastAsia"/>
          <w:sz w:val="30"/>
          <w:szCs w:val="30"/>
        </w:rPr>
        <w:t>一、编制目的</w:t>
      </w:r>
    </w:p>
    <w:p w:rsidR="003B27C9" w:rsidRPr="00CF069F" w:rsidRDefault="003B27C9" w:rsidP="00FA5E8B">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为有效应对台风、暴雨和风暴潮灾害,最大限度地减少汛期灾害风险和损失，确保环保条</w:t>
      </w:r>
      <w:proofErr w:type="gramStart"/>
      <w:r w:rsidRPr="00CF069F">
        <w:rPr>
          <w:rFonts w:ascii="仿宋_GB2312" w:eastAsia="仿宋_GB2312" w:hAnsi="仿宋" w:hint="eastAsia"/>
          <w:sz w:val="30"/>
          <w:szCs w:val="30"/>
        </w:rPr>
        <w:t>线单位</w:t>
      </w:r>
      <w:proofErr w:type="gramEnd"/>
      <w:r w:rsidRPr="00CF069F">
        <w:rPr>
          <w:rFonts w:ascii="仿宋_GB2312" w:eastAsia="仿宋_GB2312" w:hAnsi="仿宋" w:hint="eastAsia"/>
          <w:sz w:val="30"/>
          <w:szCs w:val="30"/>
        </w:rPr>
        <w:t>安全度汛，编制环保条</w:t>
      </w:r>
      <w:proofErr w:type="gramStart"/>
      <w:r w:rsidRPr="00CF069F">
        <w:rPr>
          <w:rFonts w:ascii="仿宋_GB2312" w:eastAsia="仿宋_GB2312" w:hAnsi="仿宋" w:hint="eastAsia"/>
          <w:sz w:val="30"/>
          <w:szCs w:val="30"/>
        </w:rPr>
        <w:t>线单位</w:t>
      </w:r>
      <w:proofErr w:type="gramEnd"/>
      <w:r w:rsidRPr="00CF069F">
        <w:rPr>
          <w:rFonts w:ascii="仿宋_GB2312" w:eastAsia="仿宋_GB2312" w:hAnsi="仿宋" w:hint="eastAsia"/>
          <w:sz w:val="30"/>
          <w:szCs w:val="30"/>
        </w:rPr>
        <w:t>防汛防台应急预案。</w:t>
      </w:r>
    </w:p>
    <w:p w:rsidR="003B27C9" w:rsidRPr="00E81EB4" w:rsidRDefault="003B27C9" w:rsidP="00FA5E8B">
      <w:pPr>
        <w:adjustRightInd w:val="0"/>
        <w:snapToGrid w:val="0"/>
        <w:spacing w:line="550" w:lineRule="exact"/>
        <w:ind w:firstLineChars="200" w:firstLine="600"/>
        <w:rPr>
          <w:rFonts w:ascii="黑体" w:eastAsia="黑体" w:hAnsi="黑体"/>
          <w:sz w:val="30"/>
          <w:szCs w:val="30"/>
        </w:rPr>
      </w:pPr>
      <w:r w:rsidRPr="00E81EB4">
        <w:rPr>
          <w:rFonts w:ascii="黑体" w:eastAsia="黑体" w:hAnsi="黑体" w:hint="eastAsia"/>
          <w:sz w:val="30"/>
          <w:szCs w:val="30"/>
        </w:rPr>
        <w:t>二、编制依据</w:t>
      </w:r>
    </w:p>
    <w:p w:rsidR="003B27C9" w:rsidRPr="00CF069F" w:rsidRDefault="003B27C9" w:rsidP="00FA5E8B">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《上海市防汛条例》、《上海市防汛防台专项预案》、《浦东新区防汛防台专项应急预案》、《浦东新区生态环境局防汛防台应急预案》等。</w:t>
      </w:r>
    </w:p>
    <w:p w:rsidR="003B27C9" w:rsidRPr="00E81EB4" w:rsidRDefault="003B27C9" w:rsidP="00FA5E8B">
      <w:pPr>
        <w:adjustRightInd w:val="0"/>
        <w:snapToGrid w:val="0"/>
        <w:spacing w:line="550" w:lineRule="exact"/>
        <w:ind w:firstLineChars="200" w:firstLine="600"/>
        <w:rPr>
          <w:rFonts w:ascii="黑体" w:eastAsia="黑体" w:hAnsi="黑体"/>
          <w:sz w:val="30"/>
          <w:szCs w:val="30"/>
        </w:rPr>
      </w:pPr>
      <w:r w:rsidRPr="00E81EB4">
        <w:rPr>
          <w:rFonts w:ascii="黑体" w:eastAsia="黑体" w:hAnsi="黑体" w:hint="eastAsia"/>
          <w:sz w:val="30"/>
          <w:szCs w:val="30"/>
        </w:rPr>
        <w:t>三、工作原则</w:t>
      </w:r>
    </w:p>
    <w:p w:rsidR="003B27C9" w:rsidRPr="00CF069F" w:rsidRDefault="003B27C9" w:rsidP="00FA5E8B">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统一指挥，分级分部门负责；统筹兼顾，局部服从全局；以人为本，抢险救灾先人后物；以防为主，防救结合；科学决策，快速反应，果断处置，进一步规范和加强台风、暴雨等灾害期间的安全管理工作。</w:t>
      </w:r>
    </w:p>
    <w:p w:rsidR="003B27C9" w:rsidRPr="00E81EB4" w:rsidRDefault="003B27C9" w:rsidP="00FA5E8B">
      <w:pPr>
        <w:adjustRightInd w:val="0"/>
        <w:snapToGrid w:val="0"/>
        <w:spacing w:line="550" w:lineRule="exact"/>
        <w:ind w:firstLineChars="200" w:firstLine="600"/>
        <w:rPr>
          <w:rFonts w:ascii="黑体" w:eastAsia="黑体" w:hAnsi="黑体"/>
          <w:sz w:val="30"/>
          <w:szCs w:val="30"/>
        </w:rPr>
      </w:pPr>
      <w:r w:rsidRPr="00E81EB4">
        <w:rPr>
          <w:rFonts w:ascii="黑体" w:eastAsia="黑体" w:hAnsi="黑体" w:hint="eastAsia"/>
          <w:sz w:val="30"/>
          <w:szCs w:val="30"/>
        </w:rPr>
        <w:t>四、组织体系</w:t>
      </w:r>
    </w:p>
    <w:p w:rsidR="003B27C9" w:rsidRPr="00E81EB4" w:rsidRDefault="003B27C9" w:rsidP="00FA5E8B">
      <w:pPr>
        <w:spacing w:line="55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（一）条</w:t>
      </w:r>
      <w:proofErr w:type="gramStart"/>
      <w:r w:rsidRPr="00E81EB4">
        <w:rPr>
          <w:rFonts w:ascii="楷体_GB2312" w:eastAsia="楷体_GB2312" w:hAnsi="楷体" w:cs="楷体" w:hint="eastAsia"/>
          <w:b/>
          <w:bCs/>
          <w:sz w:val="30"/>
          <w:szCs w:val="30"/>
        </w:rPr>
        <w:t>线领导</w:t>
      </w:r>
      <w:proofErr w:type="gramEnd"/>
      <w:r w:rsidRPr="00E81EB4">
        <w:rPr>
          <w:rFonts w:ascii="楷体_GB2312" w:eastAsia="楷体_GB2312" w:hAnsi="楷体" w:cs="楷体" w:hint="eastAsia"/>
          <w:b/>
          <w:bCs/>
          <w:sz w:val="30"/>
          <w:szCs w:val="30"/>
        </w:rPr>
        <w:t>机构</w:t>
      </w:r>
    </w:p>
    <w:p w:rsidR="003B27C9" w:rsidRPr="00CF069F" w:rsidRDefault="003B27C9" w:rsidP="00FA5E8B">
      <w:pPr>
        <w:adjustRightInd w:val="0"/>
        <w:snapToGrid w:val="0"/>
        <w:spacing w:line="55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环保条</w:t>
      </w:r>
      <w:proofErr w:type="gramStart"/>
      <w:r w:rsidRPr="00CF069F">
        <w:rPr>
          <w:rFonts w:ascii="仿宋_GB2312" w:eastAsia="仿宋_GB2312" w:hAnsi="仿宋" w:hint="eastAsia"/>
          <w:sz w:val="30"/>
          <w:szCs w:val="30"/>
        </w:rPr>
        <w:t>线成立</w:t>
      </w:r>
      <w:proofErr w:type="gramEnd"/>
      <w:r w:rsidRPr="00CF069F">
        <w:rPr>
          <w:rFonts w:ascii="仿宋_GB2312" w:eastAsia="仿宋_GB2312" w:hAnsi="仿宋" w:hint="eastAsia"/>
          <w:sz w:val="30"/>
          <w:szCs w:val="30"/>
        </w:rPr>
        <w:t>防汛防台工作领导小组，负责本行业各项防汛防台工作的组织指挥，负责接受与传递区、局防汛应急指挥部的警报信息。防汛防台工作领导小组由沈敏任组长，张芝</w:t>
      </w:r>
      <w:proofErr w:type="gramStart"/>
      <w:r w:rsidRPr="00CF069F">
        <w:rPr>
          <w:rFonts w:ascii="仿宋_GB2312" w:eastAsia="仿宋_GB2312" w:hAnsi="仿宋" w:hint="eastAsia"/>
          <w:sz w:val="30"/>
          <w:szCs w:val="30"/>
        </w:rPr>
        <w:t>勍</w:t>
      </w:r>
      <w:proofErr w:type="gramEnd"/>
      <w:r w:rsidRPr="00CF069F">
        <w:rPr>
          <w:rFonts w:ascii="仿宋_GB2312" w:eastAsia="仿宋_GB2312" w:hAnsi="仿宋" w:hint="eastAsia"/>
          <w:sz w:val="30"/>
          <w:szCs w:val="30"/>
        </w:rPr>
        <w:t>、李荣任副组长，环保处、督察</w:t>
      </w:r>
      <w:proofErr w:type="gramStart"/>
      <w:r w:rsidRPr="00CF069F">
        <w:rPr>
          <w:rFonts w:ascii="仿宋_GB2312" w:eastAsia="仿宋_GB2312" w:hAnsi="仿宋" w:hint="eastAsia"/>
          <w:sz w:val="30"/>
          <w:szCs w:val="30"/>
        </w:rPr>
        <w:t>处相关</w:t>
      </w:r>
      <w:proofErr w:type="gramEnd"/>
      <w:r w:rsidRPr="00CF069F">
        <w:rPr>
          <w:rFonts w:ascii="仿宋_GB2312" w:eastAsia="仿宋_GB2312" w:hAnsi="仿宋" w:hint="eastAsia"/>
          <w:sz w:val="30"/>
          <w:szCs w:val="30"/>
        </w:rPr>
        <w:t>同志及区环境监测站、区环境事务中心主要领导为小组成员。</w:t>
      </w:r>
    </w:p>
    <w:p w:rsidR="003B27C9" w:rsidRPr="00E81EB4" w:rsidRDefault="003B27C9" w:rsidP="00FA5E8B">
      <w:pPr>
        <w:spacing w:line="55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（二）具体落实机构</w:t>
      </w:r>
    </w:p>
    <w:p w:rsidR="003B27C9" w:rsidRPr="00CF069F" w:rsidRDefault="003B27C9" w:rsidP="00FA5E8B">
      <w:pPr>
        <w:adjustRightInd w:val="0"/>
        <w:snapToGrid w:val="0"/>
        <w:spacing w:line="550" w:lineRule="exact"/>
        <w:ind w:firstLineChars="200" w:firstLine="600"/>
        <w:rPr>
          <w:rFonts w:ascii="仿宋_GB2312" w:eastAsia="仿宋_GB2312" w:hAnsi="仿宋"/>
          <w:sz w:val="30"/>
          <w:szCs w:val="30"/>
        </w:rPr>
      </w:pPr>
      <w:bookmarkStart w:id="61" w:name="_Toc6010"/>
      <w:r w:rsidRPr="00CF069F">
        <w:rPr>
          <w:rFonts w:ascii="仿宋_GB2312" w:eastAsia="仿宋_GB2312" w:hAnsi="仿宋" w:hint="eastAsia"/>
          <w:sz w:val="30"/>
          <w:szCs w:val="30"/>
        </w:rPr>
        <w:t>1、监测站成立防汛防台工作小组，站主要领导任组长，站领导班子成员任副组长，成员为各科室负责人。</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lastRenderedPageBreak/>
        <w:t>组长：王弦</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 xml:space="preserve">副组长 ： </w:t>
      </w:r>
      <w:proofErr w:type="gramStart"/>
      <w:r w:rsidRPr="00CF069F">
        <w:rPr>
          <w:rFonts w:ascii="仿宋_GB2312" w:eastAsia="仿宋_GB2312" w:hAnsi="仿宋" w:hint="eastAsia"/>
          <w:sz w:val="30"/>
          <w:szCs w:val="30"/>
        </w:rPr>
        <w:t>翁祖峰</w:t>
      </w:r>
      <w:proofErr w:type="gramEnd"/>
      <w:r w:rsidRPr="00CF069F">
        <w:rPr>
          <w:rFonts w:ascii="仿宋_GB2312" w:eastAsia="仿宋_GB2312" w:hAnsi="仿宋" w:hint="eastAsia"/>
          <w:sz w:val="30"/>
          <w:szCs w:val="30"/>
        </w:rPr>
        <w:t>、刘英华、夏  琴、鲍阳阳、沙斐</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技术保障组：丁钰新、孙睿华、黄  敏、李云、徐圆圆</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应急监测组：高晓强、张晓伟、</w:t>
      </w:r>
      <w:proofErr w:type="gramStart"/>
      <w:r w:rsidRPr="00CF069F">
        <w:rPr>
          <w:rFonts w:ascii="仿宋_GB2312" w:eastAsia="仿宋_GB2312" w:hAnsi="仿宋" w:hint="eastAsia"/>
          <w:sz w:val="30"/>
          <w:szCs w:val="30"/>
        </w:rPr>
        <w:t>顾徐衡</w:t>
      </w:r>
      <w:proofErr w:type="gramEnd"/>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后勤保障组：顾萍、韩志勇、朱宇航、熊晓刚</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联络组：李云峰、马慧、翁浩、杨帆</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2、环境管理事务中心</w:t>
      </w:r>
      <w:r w:rsidRPr="00CF069F">
        <w:rPr>
          <w:rFonts w:ascii="仿宋_GB2312" w:eastAsia="仿宋_GB2312" w:hAnsi="仿宋"/>
          <w:sz w:val="30"/>
          <w:szCs w:val="30"/>
        </w:rPr>
        <w:t>成立防汛应急指挥小组</w:t>
      </w:r>
      <w:r w:rsidRPr="00CF069F">
        <w:rPr>
          <w:rFonts w:ascii="仿宋_GB2312" w:eastAsia="仿宋_GB2312" w:hAnsi="仿宋" w:hint="eastAsia"/>
          <w:sz w:val="30"/>
          <w:szCs w:val="30"/>
        </w:rPr>
        <w:t>，中心</w:t>
      </w:r>
      <w:r w:rsidRPr="00CF069F">
        <w:rPr>
          <w:rFonts w:ascii="仿宋_GB2312" w:eastAsia="仿宋_GB2312" w:hAnsi="仿宋"/>
          <w:sz w:val="30"/>
          <w:szCs w:val="30"/>
        </w:rPr>
        <w:t>主要领导任组长，分管领导任副组长，</w:t>
      </w:r>
      <w:r w:rsidRPr="00CF069F">
        <w:rPr>
          <w:rFonts w:ascii="仿宋_GB2312" w:eastAsia="仿宋_GB2312" w:hAnsi="仿宋" w:hint="eastAsia"/>
          <w:sz w:val="30"/>
          <w:szCs w:val="30"/>
        </w:rPr>
        <w:t>成员为</w:t>
      </w:r>
      <w:r w:rsidRPr="00CF069F">
        <w:rPr>
          <w:rFonts w:ascii="仿宋_GB2312" w:eastAsia="仿宋_GB2312" w:hAnsi="仿宋"/>
          <w:sz w:val="30"/>
          <w:szCs w:val="30"/>
        </w:rPr>
        <w:t>各科室负责人。</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组  长：曹晓华</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副组长：李华、胡山、王媛媛</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成  员：冯妍、王云龙、储燕萍、李萍、杨薇、陈云红</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联络员：王芯怡</w:t>
      </w:r>
    </w:p>
    <w:p w:rsidR="003B27C9" w:rsidRPr="00E81EB4" w:rsidRDefault="003B27C9" w:rsidP="00D65050">
      <w:pPr>
        <w:adjustRightInd w:val="0"/>
        <w:snapToGrid w:val="0"/>
        <w:spacing w:line="560" w:lineRule="exact"/>
        <w:ind w:firstLineChars="200" w:firstLine="600"/>
        <w:rPr>
          <w:rFonts w:ascii="黑体" w:eastAsia="黑体" w:hAnsi="黑体"/>
          <w:sz w:val="30"/>
          <w:szCs w:val="30"/>
        </w:rPr>
      </w:pPr>
      <w:r w:rsidRPr="00E81EB4">
        <w:rPr>
          <w:rFonts w:ascii="黑体" w:eastAsia="黑体" w:hAnsi="黑体" w:hint="eastAsia"/>
          <w:sz w:val="30"/>
          <w:szCs w:val="30"/>
        </w:rPr>
        <w:t>五、预防与预警</w:t>
      </w:r>
      <w:bookmarkEnd w:id="61"/>
    </w:p>
    <w:p w:rsidR="003B27C9" w:rsidRPr="00E81EB4" w:rsidRDefault="003B27C9" w:rsidP="00D65050">
      <w:pPr>
        <w:spacing w:line="560" w:lineRule="exact"/>
        <w:ind w:firstLineChars="200" w:firstLine="602"/>
        <w:rPr>
          <w:rFonts w:ascii="楷体_GB2312" w:eastAsia="楷体_GB2312" w:hAnsi="楷体" w:cs="楷体"/>
          <w:b/>
          <w:bCs/>
          <w:sz w:val="30"/>
          <w:szCs w:val="30"/>
        </w:rPr>
      </w:pPr>
      <w:bookmarkStart w:id="62" w:name="_Toc2707"/>
      <w:r w:rsidRPr="00E81EB4">
        <w:rPr>
          <w:rFonts w:ascii="楷体_GB2312" w:eastAsia="楷体_GB2312" w:hAnsi="楷体" w:cs="楷体" w:hint="eastAsia"/>
          <w:b/>
          <w:bCs/>
          <w:sz w:val="30"/>
          <w:szCs w:val="30"/>
        </w:rPr>
        <w:t>（一）预防准备工作</w:t>
      </w:r>
      <w:bookmarkEnd w:id="62"/>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1、思想准备。加强宣传，增强环保条</w:t>
      </w:r>
      <w:proofErr w:type="gramStart"/>
      <w:r w:rsidRPr="00CF069F">
        <w:rPr>
          <w:rFonts w:ascii="仿宋_GB2312" w:eastAsia="仿宋_GB2312" w:hAnsi="仿宋" w:hint="eastAsia"/>
          <w:sz w:val="30"/>
          <w:szCs w:val="30"/>
        </w:rPr>
        <w:t>线员工</w:t>
      </w:r>
      <w:proofErr w:type="gramEnd"/>
      <w:r w:rsidRPr="00CF069F">
        <w:rPr>
          <w:rFonts w:ascii="仿宋_GB2312" w:eastAsia="仿宋_GB2312" w:hAnsi="仿宋" w:hint="eastAsia"/>
          <w:sz w:val="30"/>
          <w:szCs w:val="30"/>
        </w:rPr>
        <w:t>预防洪涝台风灾害的自我保护意识，做好立足防大汛抗大旱的思想准备。</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2、组织准备。建立健全各级恶劣天气应急组织指挥机构，落实防汛责任人、应急队伍，加强值班保障。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3、防患准备。各基层单位做好防汛抢险物资准备。全面展开自查及安全检查工作，对户外环保设备采取加固措施，并有效的安全运行，对环保设备存在的问题及时整改，在汛期前完成处置。</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4、预案准备。细化和明确工作责任，落实领导24小时带班制度和查班查岗制度。做好汛前各项准备工作，确保防汛防台各项工作处</w:t>
      </w:r>
      <w:r w:rsidRPr="00CF069F">
        <w:rPr>
          <w:rFonts w:ascii="仿宋_GB2312" w:eastAsia="仿宋_GB2312" w:hAnsi="仿宋" w:hint="eastAsia"/>
          <w:sz w:val="30"/>
          <w:szCs w:val="30"/>
        </w:rPr>
        <w:lastRenderedPageBreak/>
        <w:t>置及时、有序、有效。</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5、通信准备。充分利用社会通信公网，确保恶劣天气应急通信专网、预警反馈系统完好和流畅。确保雨情、水情、工情、灾情信息和指挥调度指令的及时传递。</w:t>
      </w:r>
    </w:p>
    <w:p w:rsidR="003B27C9" w:rsidRPr="00E81EB4" w:rsidRDefault="003B27C9"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（二）预警及措施</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环保条线根据局防汛防台领导小组预警指令，落实如下措施：</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1、人员到岗</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各基层单位防汛联络员进入24小时待命岗位。</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2、物资准备</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各基层单位做好防汛抢险物资准备。</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3、行动措施</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汛期如遇突发环境事件，按《浦东新区突发环境事件应急预案》、《浦东新区处置核与辐射事故应急预案》等处置。</w:t>
      </w:r>
    </w:p>
    <w:p w:rsidR="00CD6F6F" w:rsidRPr="00CF069F" w:rsidRDefault="00CD6F6F" w:rsidP="00D65050">
      <w:pPr>
        <w:adjustRightInd w:val="0"/>
        <w:snapToGrid w:val="0"/>
        <w:spacing w:line="560" w:lineRule="exact"/>
        <w:ind w:firstLineChars="200" w:firstLine="600"/>
        <w:rPr>
          <w:rFonts w:ascii="仿宋_GB2312" w:eastAsia="仿宋_GB2312" w:hAnsi="仿宋"/>
          <w:sz w:val="30"/>
          <w:szCs w:val="30"/>
        </w:rPr>
      </w:pPr>
    </w:p>
    <w:p w:rsidR="00CD6F6F" w:rsidRDefault="00CD6F6F" w:rsidP="00D65050">
      <w:pPr>
        <w:adjustRightInd w:val="0"/>
        <w:snapToGrid w:val="0"/>
        <w:spacing w:line="560" w:lineRule="exact"/>
        <w:ind w:firstLineChars="200" w:firstLine="600"/>
        <w:rPr>
          <w:rFonts w:ascii="仿宋_GB2312" w:eastAsia="仿宋_GB2312" w:hAnsi="仿宋"/>
          <w:sz w:val="30"/>
          <w:szCs w:val="30"/>
        </w:rPr>
      </w:pPr>
    </w:p>
    <w:p w:rsidR="00E53909" w:rsidRDefault="00E53909" w:rsidP="00D65050">
      <w:pPr>
        <w:adjustRightInd w:val="0"/>
        <w:snapToGrid w:val="0"/>
        <w:spacing w:line="560" w:lineRule="exact"/>
        <w:ind w:firstLineChars="200" w:firstLine="600"/>
        <w:rPr>
          <w:rFonts w:ascii="仿宋_GB2312" w:eastAsia="仿宋_GB2312" w:hAnsi="仿宋"/>
          <w:sz w:val="30"/>
          <w:szCs w:val="30"/>
        </w:rPr>
      </w:pPr>
    </w:p>
    <w:p w:rsidR="00E53909" w:rsidRDefault="00E53909" w:rsidP="00D65050">
      <w:pPr>
        <w:adjustRightInd w:val="0"/>
        <w:snapToGrid w:val="0"/>
        <w:spacing w:line="560" w:lineRule="exact"/>
        <w:ind w:firstLineChars="200" w:firstLine="600"/>
        <w:rPr>
          <w:rFonts w:ascii="仿宋_GB2312" w:eastAsia="仿宋_GB2312" w:hAnsi="仿宋"/>
          <w:sz w:val="30"/>
          <w:szCs w:val="30"/>
        </w:rPr>
      </w:pPr>
    </w:p>
    <w:p w:rsidR="00E53909" w:rsidRDefault="00E53909" w:rsidP="00D65050">
      <w:pPr>
        <w:adjustRightInd w:val="0"/>
        <w:snapToGrid w:val="0"/>
        <w:spacing w:line="560" w:lineRule="exact"/>
        <w:ind w:firstLineChars="200" w:firstLine="600"/>
        <w:rPr>
          <w:rFonts w:ascii="仿宋_GB2312" w:eastAsia="仿宋_GB2312" w:hAnsi="仿宋"/>
          <w:sz w:val="30"/>
          <w:szCs w:val="30"/>
        </w:rPr>
      </w:pPr>
    </w:p>
    <w:p w:rsidR="00E53909" w:rsidRDefault="00E53909" w:rsidP="00D65050">
      <w:pPr>
        <w:adjustRightInd w:val="0"/>
        <w:snapToGrid w:val="0"/>
        <w:spacing w:line="560" w:lineRule="exact"/>
        <w:ind w:firstLineChars="200" w:firstLine="600"/>
        <w:rPr>
          <w:rFonts w:ascii="仿宋_GB2312" w:eastAsia="仿宋_GB2312" w:hAnsi="仿宋"/>
          <w:sz w:val="30"/>
          <w:szCs w:val="30"/>
        </w:rPr>
      </w:pPr>
    </w:p>
    <w:p w:rsidR="00E53909" w:rsidRDefault="00E53909" w:rsidP="00D65050">
      <w:pPr>
        <w:adjustRightInd w:val="0"/>
        <w:snapToGrid w:val="0"/>
        <w:spacing w:line="560" w:lineRule="exact"/>
        <w:ind w:firstLineChars="200" w:firstLine="600"/>
        <w:rPr>
          <w:rFonts w:ascii="仿宋_GB2312" w:eastAsia="仿宋_GB2312" w:hAnsi="仿宋" w:hint="eastAsia"/>
          <w:sz w:val="30"/>
          <w:szCs w:val="30"/>
        </w:rPr>
      </w:pPr>
    </w:p>
    <w:p w:rsidR="001F3907" w:rsidRDefault="001F3907" w:rsidP="00D65050">
      <w:pPr>
        <w:adjustRightInd w:val="0"/>
        <w:snapToGrid w:val="0"/>
        <w:spacing w:line="560" w:lineRule="exact"/>
        <w:ind w:firstLineChars="200" w:firstLine="600"/>
        <w:rPr>
          <w:rFonts w:ascii="仿宋_GB2312" w:eastAsia="仿宋_GB2312" w:hAnsi="仿宋" w:hint="eastAsia"/>
          <w:sz w:val="30"/>
          <w:szCs w:val="30"/>
        </w:rPr>
      </w:pPr>
    </w:p>
    <w:p w:rsidR="001F3907" w:rsidRDefault="001F3907" w:rsidP="00D65050">
      <w:pPr>
        <w:adjustRightInd w:val="0"/>
        <w:snapToGrid w:val="0"/>
        <w:spacing w:line="560" w:lineRule="exact"/>
        <w:ind w:firstLineChars="200" w:firstLine="600"/>
        <w:rPr>
          <w:rFonts w:ascii="仿宋_GB2312" w:eastAsia="仿宋_GB2312" w:hAnsi="仿宋" w:hint="eastAsia"/>
          <w:sz w:val="30"/>
          <w:szCs w:val="30"/>
        </w:rPr>
      </w:pPr>
    </w:p>
    <w:p w:rsidR="001F3907" w:rsidRDefault="001F3907" w:rsidP="00D65050">
      <w:pPr>
        <w:adjustRightInd w:val="0"/>
        <w:snapToGrid w:val="0"/>
        <w:spacing w:line="560" w:lineRule="exact"/>
        <w:ind w:firstLineChars="200" w:firstLine="600"/>
        <w:rPr>
          <w:rFonts w:ascii="仿宋_GB2312" w:eastAsia="仿宋_GB2312" w:hAnsi="仿宋"/>
          <w:sz w:val="30"/>
          <w:szCs w:val="30"/>
        </w:rPr>
      </w:pPr>
    </w:p>
    <w:p w:rsidR="00074085" w:rsidRPr="00FF36E3" w:rsidRDefault="00074085" w:rsidP="00D65050">
      <w:pPr>
        <w:adjustRightInd w:val="0"/>
        <w:snapToGrid w:val="0"/>
        <w:spacing w:line="560" w:lineRule="exact"/>
        <w:ind w:firstLineChars="200" w:firstLine="600"/>
        <w:rPr>
          <w:rFonts w:ascii="仿宋_GB2312" w:eastAsia="仿宋_GB2312" w:hAnsi="仿宋"/>
          <w:sz w:val="30"/>
          <w:szCs w:val="30"/>
        </w:rPr>
      </w:pPr>
      <w:r w:rsidRPr="00FF36E3">
        <w:rPr>
          <w:rFonts w:ascii="仿宋_GB2312" w:eastAsia="仿宋_GB2312" w:hAnsi="仿宋" w:hint="eastAsia"/>
          <w:sz w:val="30"/>
          <w:szCs w:val="30"/>
        </w:rPr>
        <w:lastRenderedPageBreak/>
        <w:t>附件5：</w:t>
      </w:r>
    </w:p>
    <w:p w:rsidR="001A1AFF" w:rsidRDefault="001A1AFF" w:rsidP="00D65050">
      <w:pPr>
        <w:spacing w:line="560" w:lineRule="exact"/>
        <w:jc w:val="center"/>
        <w:rPr>
          <w:rFonts w:ascii="宋体" w:hAnsi="宋体" w:cs="华文中宋" w:hint="eastAsia"/>
          <w:b/>
          <w:bCs/>
          <w:sz w:val="36"/>
          <w:szCs w:val="36"/>
        </w:rPr>
      </w:pPr>
      <w:r w:rsidRPr="00CF069F">
        <w:rPr>
          <w:rFonts w:ascii="宋体" w:hAnsi="宋体" w:cs="华文中宋"/>
          <w:b/>
          <w:bCs/>
          <w:sz w:val="36"/>
          <w:szCs w:val="36"/>
        </w:rPr>
        <w:t>基建条线防汛防台应急预案</w:t>
      </w:r>
    </w:p>
    <w:p w:rsidR="001F3907" w:rsidRPr="00CF069F" w:rsidRDefault="001F3907" w:rsidP="00D65050">
      <w:pPr>
        <w:spacing w:line="560" w:lineRule="exact"/>
        <w:jc w:val="center"/>
        <w:rPr>
          <w:rFonts w:ascii="宋体" w:hAnsi="宋体" w:cs="华文中宋"/>
          <w:b/>
          <w:bCs/>
          <w:sz w:val="36"/>
          <w:szCs w:val="36"/>
        </w:rPr>
      </w:pPr>
    </w:p>
    <w:p w:rsidR="003B27C9" w:rsidRPr="00E81EB4" w:rsidRDefault="003B27C9" w:rsidP="001F3907">
      <w:pPr>
        <w:adjustRightInd w:val="0"/>
        <w:snapToGrid w:val="0"/>
        <w:spacing w:line="580" w:lineRule="exact"/>
        <w:ind w:firstLineChars="200" w:firstLine="600"/>
        <w:rPr>
          <w:rFonts w:ascii="黑体" w:eastAsia="黑体" w:hAnsi="黑体"/>
          <w:sz w:val="30"/>
          <w:szCs w:val="30"/>
        </w:rPr>
      </w:pPr>
      <w:r w:rsidRPr="00E81EB4">
        <w:rPr>
          <w:rFonts w:ascii="黑体" w:eastAsia="黑体" w:hAnsi="黑体" w:hint="eastAsia"/>
          <w:sz w:val="30"/>
          <w:szCs w:val="30"/>
        </w:rPr>
        <w:t>一、总体要求</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认真贯彻“安全第一，常备不懈，以防为主，全力抢险”的方针，以“两个确保、六个减少”为工作目标，坚持早谋划、早预防，防患于未然，坚持完善“应急防范体系、应急保障体系、应急指挥体系”，切实做好“思想、组织、措施”三落实，积极开展防汛防台应急处置工作，力争人员无伤亡，财产不受损失，确保安全度汛。</w:t>
      </w:r>
    </w:p>
    <w:p w:rsidR="003B27C9" w:rsidRPr="00E81EB4" w:rsidRDefault="003B27C9" w:rsidP="001F3907">
      <w:pPr>
        <w:adjustRightInd w:val="0"/>
        <w:snapToGrid w:val="0"/>
        <w:spacing w:line="580" w:lineRule="exact"/>
        <w:ind w:firstLineChars="200" w:firstLine="600"/>
        <w:rPr>
          <w:rFonts w:ascii="黑体" w:eastAsia="黑体" w:hAnsi="黑体"/>
          <w:sz w:val="30"/>
          <w:szCs w:val="30"/>
        </w:rPr>
      </w:pPr>
      <w:r w:rsidRPr="00E81EB4">
        <w:rPr>
          <w:rFonts w:ascii="黑体" w:eastAsia="黑体" w:hAnsi="黑体" w:hint="eastAsia"/>
          <w:sz w:val="30"/>
          <w:szCs w:val="30"/>
        </w:rPr>
        <w:t>二、组织体系</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按照防汛防台工作行政首长负责制原则，成立防汛防台领导小组及工作小组。具体如下：</w:t>
      </w:r>
    </w:p>
    <w:p w:rsidR="003B27C9" w:rsidRPr="00E81EB4" w:rsidRDefault="003B27C9" w:rsidP="001F3907">
      <w:pPr>
        <w:spacing w:line="58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（一）领导小组</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组    长：黄海华</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副 组 长：胡  旭、葛春平</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领导小组下设办公室，主任杜俊，副主任周峰、王兴汉。</w:t>
      </w:r>
    </w:p>
    <w:p w:rsidR="003B27C9" w:rsidRPr="00E81EB4" w:rsidRDefault="003B27C9" w:rsidP="001F3907">
      <w:pPr>
        <w:spacing w:line="58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（二）工作小组</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组    长：杜  俊</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副 组 长：马  翔、周  峰、王兴汉</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 xml:space="preserve">组    员：张  鹤、马冬梅、徐  良、陈  </w:t>
      </w:r>
      <w:proofErr w:type="gramStart"/>
      <w:r w:rsidRPr="00CF069F">
        <w:rPr>
          <w:rFonts w:ascii="仿宋_GB2312" w:eastAsia="仿宋_GB2312" w:hAnsi="仿宋" w:hint="eastAsia"/>
          <w:sz w:val="30"/>
          <w:szCs w:val="30"/>
        </w:rPr>
        <w:t>彧</w:t>
      </w:r>
      <w:proofErr w:type="gramEnd"/>
      <w:r w:rsidRPr="00CF069F">
        <w:rPr>
          <w:rFonts w:ascii="仿宋_GB2312" w:eastAsia="仿宋_GB2312" w:hAnsi="仿宋" w:hint="eastAsia"/>
          <w:sz w:val="30"/>
          <w:szCs w:val="30"/>
        </w:rPr>
        <w:t>、</w:t>
      </w:r>
      <w:proofErr w:type="gramStart"/>
      <w:r w:rsidRPr="00CF069F">
        <w:rPr>
          <w:rFonts w:ascii="仿宋_GB2312" w:eastAsia="仿宋_GB2312" w:hAnsi="仿宋" w:hint="eastAsia"/>
          <w:sz w:val="30"/>
          <w:szCs w:val="30"/>
        </w:rPr>
        <w:t>袁</w:t>
      </w:r>
      <w:proofErr w:type="gramEnd"/>
      <w:r w:rsidRPr="00CF069F">
        <w:rPr>
          <w:rFonts w:ascii="仿宋_GB2312" w:eastAsia="仿宋_GB2312" w:hAnsi="仿宋" w:hint="eastAsia"/>
          <w:sz w:val="30"/>
          <w:szCs w:val="30"/>
        </w:rPr>
        <w:t xml:space="preserve">  坤、谢建闽、</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姚晓阳、杨  琴、丁红良、刘丙江、赵  军、何齐心</w:t>
      </w:r>
    </w:p>
    <w:p w:rsidR="003B27C9" w:rsidRPr="00CF069F" w:rsidRDefault="003B27C9" w:rsidP="001F3907">
      <w:pPr>
        <w:adjustRightInd w:val="0"/>
        <w:snapToGrid w:val="0"/>
        <w:spacing w:line="58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 xml:space="preserve">联络专员：陈  </w:t>
      </w:r>
      <w:proofErr w:type="gramStart"/>
      <w:r w:rsidRPr="00CF069F">
        <w:rPr>
          <w:rFonts w:ascii="仿宋_GB2312" w:eastAsia="仿宋_GB2312" w:hAnsi="仿宋" w:hint="eastAsia"/>
          <w:sz w:val="30"/>
          <w:szCs w:val="30"/>
        </w:rPr>
        <w:t>彧</w:t>
      </w:r>
      <w:proofErr w:type="gramEnd"/>
      <w:r w:rsidRPr="00CF069F">
        <w:rPr>
          <w:rFonts w:ascii="仿宋_GB2312" w:eastAsia="仿宋_GB2312" w:hAnsi="仿宋" w:hint="eastAsia"/>
          <w:sz w:val="30"/>
          <w:szCs w:val="30"/>
        </w:rPr>
        <w:t>、何齐心</w:t>
      </w:r>
    </w:p>
    <w:p w:rsidR="003B27C9" w:rsidRPr="00E81EB4" w:rsidRDefault="003B27C9" w:rsidP="00D65050">
      <w:pPr>
        <w:adjustRightInd w:val="0"/>
        <w:snapToGrid w:val="0"/>
        <w:spacing w:line="560" w:lineRule="exact"/>
        <w:ind w:firstLineChars="200" w:firstLine="600"/>
        <w:rPr>
          <w:rFonts w:ascii="黑体" w:eastAsia="黑体" w:hAnsi="黑体"/>
          <w:sz w:val="30"/>
          <w:szCs w:val="30"/>
        </w:rPr>
      </w:pPr>
      <w:r w:rsidRPr="00E81EB4">
        <w:rPr>
          <w:rFonts w:ascii="黑体" w:eastAsia="黑体" w:hAnsi="黑体" w:hint="eastAsia"/>
          <w:sz w:val="30"/>
          <w:szCs w:val="30"/>
        </w:rPr>
        <w:lastRenderedPageBreak/>
        <w:t>三、职责分工</w:t>
      </w:r>
    </w:p>
    <w:p w:rsidR="003B27C9" w:rsidRPr="00E81EB4" w:rsidRDefault="003B27C9"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（一）领导小组职责</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根据上级防汛部门的抗灾抢险命令，组织强化应急值守，并指挥、协调、督促工作小组及各代建单位、施工单位等落实在建工地的防汛防台工作。</w:t>
      </w:r>
    </w:p>
    <w:p w:rsidR="003B27C9" w:rsidRPr="00E81EB4" w:rsidRDefault="003B27C9"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（二）工作小组职责</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传达、贯彻、落实上级及领导小组有关指示精神，督促落实各条线在建项目代建、监理、施工单位做好防汛抢险救灾前期准备、防汛物资配备、应急演练、应急抢险、信息报送等工作，及时为领导小组提供有关决策依据。</w:t>
      </w:r>
    </w:p>
    <w:p w:rsidR="003B27C9" w:rsidRPr="00E81EB4" w:rsidRDefault="003B27C9" w:rsidP="00D65050">
      <w:pPr>
        <w:spacing w:line="560" w:lineRule="exact"/>
        <w:ind w:firstLineChars="200" w:firstLine="602"/>
        <w:rPr>
          <w:rFonts w:ascii="楷体_GB2312" w:eastAsia="楷体_GB2312" w:hAnsi="楷体" w:cs="楷体"/>
          <w:b/>
          <w:bCs/>
          <w:sz w:val="30"/>
          <w:szCs w:val="30"/>
        </w:rPr>
      </w:pPr>
      <w:r w:rsidRPr="00E81EB4">
        <w:rPr>
          <w:rFonts w:ascii="楷体_GB2312" w:eastAsia="楷体_GB2312" w:hAnsi="楷体" w:cs="楷体" w:hint="eastAsia"/>
          <w:b/>
          <w:bCs/>
          <w:sz w:val="30"/>
          <w:szCs w:val="30"/>
        </w:rPr>
        <w:t>（三）相关科室职责</w:t>
      </w:r>
    </w:p>
    <w:p w:rsidR="003B27C9" w:rsidRPr="00643AE8" w:rsidRDefault="003B27C9"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hint="eastAsia"/>
          <w:b/>
          <w:sz w:val="30"/>
          <w:szCs w:val="30"/>
        </w:rPr>
        <w:t>1. 综合协调科</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（1）牵头基建中心防汛防台工作，汇总防汛防台应急预案内容及信息，上报工作小结等工作；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（2）负责组织代建单位、施工单位等落实信息化基建项目在建工地的防汛防台工作；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（3）负责组织编制信息化在建工地代建单位、监理、施工单位的通讯网络，组织落实施工单位应急抢险队伍、抢险物资配备工作；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（4）汇总各业务科室上报的相关通讯网络信息，抽查检查参建单位应急抢险队伍建立情况、抢险物资配备情况及防汛防</w:t>
      </w:r>
      <w:proofErr w:type="gramStart"/>
      <w:r w:rsidRPr="00CF069F">
        <w:rPr>
          <w:rFonts w:ascii="仿宋_GB2312" w:eastAsia="仿宋_GB2312" w:hAnsi="仿宋" w:hint="eastAsia"/>
          <w:sz w:val="30"/>
          <w:szCs w:val="30"/>
        </w:rPr>
        <w:t>台相关</w:t>
      </w:r>
      <w:proofErr w:type="gramEnd"/>
      <w:r w:rsidRPr="00CF069F">
        <w:rPr>
          <w:rFonts w:ascii="仿宋_GB2312" w:eastAsia="仿宋_GB2312" w:hAnsi="仿宋" w:hint="eastAsia"/>
          <w:sz w:val="30"/>
          <w:szCs w:val="30"/>
        </w:rPr>
        <w:t>工作的准备情况。</w:t>
      </w:r>
    </w:p>
    <w:p w:rsidR="003B27C9" w:rsidRPr="00643AE8" w:rsidRDefault="003B27C9"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hint="eastAsia"/>
          <w:b/>
          <w:sz w:val="30"/>
          <w:szCs w:val="30"/>
        </w:rPr>
        <w:t>2．办公室</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（1）负责中心值班安排、对外宣传，办公区域防汛演练、台账、</w:t>
      </w:r>
      <w:r w:rsidRPr="00CF069F">
        <w:rPr>
          <w:rFonts w:ascii="仿宋_GB2312" w:eastAsia="仿宋_GB2312" w:hAnsi="仿宋" w:hint="eastAsia"/>
          <w:sz w:val="30"/>
          <w:szCs w:val="30"/>
        </w:rPr>
        <w:lastRenderedPageBreak/>
        <w:t>物资、后勤保障等工作；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（2）负责中心办公区域、单位食堂、停车场地的防汛防台工作。</w:t>
      </w:r>
    </w:p>
    <w:p w:rsidR="003B27C9" w:rsidRPr="00CF069F" w:rsidRDefault="003B27C9" w:rsidP="00D65050">
      <w:pPr>
        <w:adjustRightInd w:val="0"/>
        <w:snapToGrid w:val="0"/>
        <w:spacing w:line="560" w:lineRule="exact"/>
        <w:ind w:firstLineChars="200" w:firstLine="602"/>
        <w:rPr>
          <w:rFonts w:ascii="仿宋_GB2312" w:eastAsia="仿宋_GB2312" w:hAnsi="仿宋"/>
          <w:sz w:val="30"/>
          <w:szCs w:val="30"/>
        </w:rPr>
      </w:pPr>
      <w:r w:rsidRPr="00643AE8">
        <w:rPr>
          <w:rFonts w:ascii="仿宋_GB2312" w:eastAsia="仿宋_GB2312" w:hAnsi="仿宋" w:hint="eastAsia"/>
          <w:b/>
          <w:sz w:val="30"/>
          <w:szCs w:val="30"/>
        </w:rPr>
        <w:t>3．</w:t>
      </w:r>
      <w:proofErr w:type="gramStart"/>
      <w:r w:rsidRPr="00643AE8">
        <w:rPr>
          <w:rFonts w:ascii="仿宋_GB2312" w:eastAsia="仿宋_GB2312" w:hAnsi="仿宋" w:hint="eastAsia"/>
          <w:b/>
          <w:sz w:val="30"/>
          <w:szCs w:val="30"/>
        </w:rPr>
        <w:t>绿容基建</w:t>
      </w:r>
      <w:proofErr w:type="gramEnd"/>
      <w:r w:rsidRPr="00643AE8">
        <w:rPr>
          <w:rFonts w:ascii="仿宋_GB2312" w:eastAsia="仿宋_GB2312" w:hAnsi="仿宋" w:hint="eastAsia"/>
          <w:b/>
          <w:sz w:val="30"/>
          <w:szCs w:val="30"/>
        </w:rPr>
        <w:t>科、水利基建科、供排水基建科</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（1）负责落实本条</w:t>
      </w:r>
      <w:proofErr w:type="gramStart"/>
      <w:r w:rsidRPr="00CF069F">
        <w:rPr>
          <w:rFonts w:ascii="仿宋_GB2312" w:eastAsia="仿宋_GB2312" w:hAnsi="仿宋" w:hint="eastAsia"/>
          <w:sz w:val="30"/>
          <w:szCs w:val="30"/>
        </w:rPr>
        <w:t>线项目</w:t>
      </w:r>
      <w:proofErr w:type="gramEnd"/>
      <w:r w:rsidRPr="00CF069F">
        <w:rPr>
          <w:rFonts w:ascii="仿宋_GB2312" w:eastAsia="仿宋_GB2312" w:hAnsi="仿宋" w:hint="eastAsia"/>
          <w:sz w:val="30"/>
          <w:szCs w:val="30"/>
        </w:rPr>
        <w:t>在建工地的防汛防台工作；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（2）负责组织编制本条线在建工地代建、监理、施工单位的通讯网络，组织落实施工单位应急抢险队伍、抢险物资配备工作；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（3）负责组织本条线施工单位落实应急安置点，组织防汛防台应急演练等工作。</w:t>
      </w:r>
    </w:p>
    <w:p w:rsidR="003B27C9" w:rsidRPr="00643AE8" w:rsidRDefault="003B27C9" w:rsidP="00D65050">
      <w:pPr>
        <w:adjustRightInd w:val="0"/>
        <w:snapToGrid w:val="0"/>
        <w:spacing w:line="560" w:lineRule="exact"/>
        <w:ind w:firstLineChars="200" w:firstLine="602"/>
        <w:rPr>
          <w:rFonts w:ascii="仿宋_GB2312" w:eastAsia="仿宋_GB2312" w:hAnsi="仿宋"/>
          <w:b/>
          <w:sz w:val="30"/>
          <w:szCs w:val="30"/>
        </w:rPr>
      </w:pPr>
      <w:r w:rsidRPr="00643AE8">
        <w:rPr>
          <w:rFonts w:ascii="仿宋_GB2312" w:eastAsia="仿宋_GB2312" w:hAnsi="仿宋" w:hint="eastAsia"/>
          <w:b/>
          <w:sz w:val="30"/>
          <w:szCs w:val="30"/>
        </w:rPr>
        <w:t>4．资产科</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（1）结合每月空置房源巡查，督促运维公司开展防汛防台安全隐患排查，发现问题及时协调物业公司进行整改；</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w:t>
      </w:r>
      <w:proofErr w:type="gramStart"/>
      <w:r w:rsidRPr="00CF069F">
        <w:rPr>
          <w:rFonts w:ascii="仿宋_GB2312" w:eastAsia="仿宋_GB2312" w:hAnsi="仿宋" w:hint="eastAsia"/>
          <w:sz w:val="30"/>
          <w:szCs w:val="30"/>
        </w:rPr>
        <w:t>结合局</w:t>
      </w:r>
      <w:proofErr w:type="gramEnd"/>
      <w:r w:rsidRPr="00CF069F">
        <w:rPr>
          <w:rFonts w:ascii="仿宋_GB2312" w:eastAsia="仿宋_GB2312" w:hAnsi="仿宋" w:hint="eastAsia"/>
          <w:sz w:val="30"/>
          <w:szCs w:val="30"/>
        </w:rPr>
        <w:t>系统办公用房、业务用房安全抽查，督促运维公司开展防汛防台安全隐患排查，发现问题及时告知相关权属单位并督促其进行整改，台风影响前做好提示、告知等工作。</w:t>
      </w:r>
    </w:p>
    <w:p w:rsidR="003B27C9" w:rsidRPr="00E81EB4" w:rsidRDefault="003B27C9" w:rsidP="00D65050">
      <w:pPr>
        <w:adjustRightInd w:val="0"/>
        <w:snapToGrid w:val="0"/>
        <w:spacing w:line="560" w:lineRule="exact"/>
        <w:ind w:firstLineChars="200" w:firstLine="600"/>
        <w:rPr>
          <w:rFonts w:ascii="黑体" w:eastAsia="黑体" w:hAnsi="黑体"/>
          <w:sz w:val="30"/>
          <w:szCs w:val="30"/>
        </w:rPr>
      </w:pPr>
      <w:r w:rsidRPr="00E81EB4">
        <w:rPr>
          <w:rFonts w:ascii="黑体" w:eastAsia="黑体" w:hAnsi="黑体" w:hint="eastAsia"/>
          <w:sz w:val="30"/>
          <w:szCs w:val="30"/>
        </w:rPr>
        <w:t>四、汛前准备</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1．基建中心业务科室组织各代建、监理、施工单位等上报防汛防</w:t>
      </w:r>
      <w:bookmarkStart w:id="63" w:name="_GoBack"/>
      <w:r w:rsidRPr="001F3907">
        <w:rPr>
          <w:rFonts w:ascii="仿宋_GB2312" w:eastAsia="仿宋_GB2312" w:hAnsi="仿宋" w:hint="eastAsia"/>
          <w:spacing w:val="-5"/>
          <w:sz w:val="30"/>
          <w:szCs w:val="30"/>
        </w:rPr>
        <w:t>台预案，组织编制代建、监理、施工单位联系网络及应急抢险队伍名单。</w:t>
      </w:r>
      <w:bookmarkEnd w:id="63"/>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2．基建中心业务科室组织各代建、监理、施工单位进行防汛防台安全检查，重点排查基坑及支护、脚手架、支模架、四口五临边、临时用电、消防设施、起重机械、新种乔木绑扎及所管理的房屋情况等，对出现的各类安全隐患或薄弱环节落实整改，确保安全度汛。</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3．基建中心业务科室组织各代建、监理、施工单位对项目部工棚、临舍、活动板房的棚架进行加固，确保钢丝绳、地锚牢固，能够抵御</w:t>
      </w:r>
      <w:r w:rsidRPr="00CF069F">
        <w:rPr>
          <w:rFonts w:ascii="仿宋_GB2312" w:eastAsia="仿宋_GB2312" w:hAnsi="仿宋" w:hint="eastAsia"/>
          <w:sz w:val="30"/>
          <w:szCs w:val="30"/>
        </w:rPr>
        <w:lastRenderedPageBreak/>
        <w:t>台风暴雨的侵袭。若经评估加固后仍不满足防台防汛要求，则应提前与街镇沟通落实好人员转移安置地点。</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4. 基建中心办公室落实值班安排，落实防汛演练、物资、后勤保障工作等。</w:t>
      </w:r>
    </w:p>
    <w:p w:rsidR="003B27C9" w:rsidRPr="00E81EB4" w:rsidRDefault="003B27C9" w:rsidP="00D65050">
      <w:pPr>
        <w:adjustRightInd w:val="0"/>
        <w:snapToGrid w:val="0"/>
        <w:spacing w:line="560" w:lineRule="exact"/>
        <w:ind w:firstLineChars="200" w:firstLine="600"/>
        <w:rPr>
          <w:rFonts w:ascii="黑体" w:eastAsia="黑体" w:hAnsi="黑体"/>
          <w:sz w:val="30"/>
          <w:szCs w:val="30"/>
        </w:rPr>
      </w:pPr>
      <w:r w:rsidRPr="00E81EB4">
        <w:rPr>
          <w:rFonts w:ascii="黑体" w:eastAsia="黑体" w:hAnsi="黑体" w:hint="eastAsia"/>
          <w:sz w:val="30"/>
          <w:szCs w:val="30"/>
        </w:rPr>
        <w:t>五、应急响应</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根据上级防汛部门有关通知及上海市、浦东新区暴雨、台风警报发布情况，基建中心根据预警级别启动应急响应：</w:t>
      </w:r>
    </w:p>
    <w:p w:rsidR="003B27C9" w:rsidRPr="00CF069F" w:rsidRDefault="003B27C9" w:rsidP="00D65050">
      <w:pPr>
        <w:adjustRightInd w:val="0"/>
        <w:snapToGrid w:val="0"/>
        <w:spacing w:line="560" w:lineRule="exact"/>
        <w:ind w:firstLineChars="200" w:firstLine="602"/>
        <w:rPr>
          <w:rFonts w:ascii="仿宋_GB2312" w:eastAsia="仿宋_GB2312" w:hAnsi="仿宋"/>
          <w:sz w:val="30"/>
          <w:szCs w:val="30"/>
        </w:rPr>
      </w:pPr>
      <w:r w:rsidRPr="00E81EB4">
        <w:rPr>
          <w:rFonts w:ascii="楷体_GB2312" w:eastAsia="楷体_GB2312" w:hAnsi="楷体" w:cs="楷体" w:hint="eastAsia"/>
          <w:b/>
          <w:bCs/>
          <w:sz w:val="30"/>
          <w:szCs w:val="30"/>
        </w:rPr>
        <w:t>（一）蓝色预警Ⅳ级响应：</w:t>
      </w:r>
      <w:r w:rsidRPr="00CF069F">
        <w:rPr>
          <w:rFonts w:ascii="仿宋_GB2312" w:eastAsia="仿宋_GB2312" w:hAnsi="仿宋" w:hint="eastAsia"/>
          <w:sz w:val="30"/>
          <w:szCs w:val="30"/>
        </w:rPr>
        <w:t>当值人员保持通讯24小时畅通，督促各代建单位、施工单位等加强值班和巡视，密切监视汛情和灾情，落实应对措施消除安全隐患。发布有关预警信息和防汛防台提示。</w:t>
      </w:r>
    </w:p>
    <w:p w:rsidR="003B27C9" w:rsidRPr="00CF069F" w:rsidRDefault="003B27C9" w:rsidP="00D65050">
      <w:pPr>
        <w:adjustRightInd w:val="0"/>
        <w:snapToGrid w:val="0"/>
        <w:spacing w:line="560" w:lineRule="exact"/>
        <w:ind w:firstLineChars="200" w:firstLine="602"/>
        <w:rPr>
          <w:rFonts w:ascii="仿宋_GB2312" w:eastAsia="仿宋_GB2312" w:hAnsi="仿宋"/>
          <w:sz w:val="30"/>
          <w:szCs w:val="30"/>
        </w:rPr>
      </w:pPr>
      <w:r w:rsidRPr="00E81EB4">
        <w:rPr>
          <w:rFonts w:ascii="楷体_GB2312" w:eastAsia="楷体_GB2312" w:hAnsi="楷体" w:cs="楷体" w:hint="eastAsia"/>
          <w:b/>
          <w:bCs/>
          <w:sz w:val="30"/>
          <w:szCs w:val="30"/>
        </w:rPr>
        <w:t>（二）黄色预警Ⅲ级响应：</w:t>
      </w:r>
      <w:r w:rsidRPr="00CF069F">
        <w:rPr>
          <w:rFonts w:ascii="仿宋_GB2312" w:eastAsia="仿宋_GB2312" w:hAnsi="仿宋" w:hint="eastAsia"/>
          <w:sz w:val="30"/>
          <w:szCs w:val="30"/>
        </w:rPr>
        <w:t>基建中心带班领导和当值人员到岗值班，保持通讯24小时畅通，督促各代建、监理、施工单位等加强值班和巡视，密切监视汛情和灾情，发布有关预警信息和防汛防台提示。组织启动相关预案，做好防汛防台各项准备。</w:t>
      </w:r>
    </w:p>
    <w:p w:rsidR="003B27C9" w:rsidRPr="00CF069F" w:rsidRDefault="003B27C9" w:rsidP="00D65050">
      <w:pPr>
        <w:adjustRightInd w:val="0"/>
        <w:snapToGrid w:val="0"/>
        <w:spacing w:line="560" w:lineRule="exact"/>
        <w:ind w:firstLineChars="200" w:firstLine="602"/>
        <w:rPr>
          <w:rFonts w:ascii="仿宋_GB2312" w:eastAsia="仿宋_GB2312" w:hAnsi="仿宋"/>
          <w:sz w:val="30"/>
          <w:szCs w:val="30"/>
        </w:rPr>
      </w:pPr>
      <w:r w:rsidRPr="00E81EB4">
        <w:rPr>
          <w:rFonts w:ascii="楷体_GB2312" w:eastAsia="楷体_GB2312" w:hAnsi="楷体" w:cs="楷体" w:hint="eastAsia"/>
          <w:b/>
          <w:bCs/>
          <w:sz w:val="30"/>
          <w:szCs w:val="30"/>
        </w:rPr>
        <w:t>（三）橙色预警Ⅱ级响应：</w:t>
      </w:r>
      <w:r w:rsidRPr="00CF069F">
        <w:rPr>
          <w:rFonts w:ascii="仿宋_GB2312" w:eastAsia="仿宋_GB2312" w:hAnsi="仿宋" w:hint="eastAsia"/>
          <w:sz w:val="30"/>
          <w:szCs w:val="30"/>
        </w:rPr>
        <w:t>基建中心行政负责人和当值人员到岗值班，保持通讯24小时畅通，督促各代建单位、施工单位等加强值班和巡视，密切监视汛情和灾情，滚动发布有关预警信息和防汛防台提示。做好相应抢险准备及适时启动人员撤离工作。</w:t>
      </w:r>
    </w:p>
    <w:p w:rsidR="003B27C9" w:rsidRPr="00CF069F" w:rsidRDefault="003B27C9" w:rsidP="00D65050">
      <w:pPr>
        <w:adjustRightInd w:val="0"/>
        <w:snapToGrid w:val="0"/>
        <w:spacing w:line="560" w:lineRule="exact"/>
        <w:ind w:firstLineChars="200" w:firstLine="602"/>
        <w:rPr>
          <w:rFonts w:ascii="仿宋_GB2312" w:eastAsia="仿宋_GB2312" w:hAnsi="仿宋"/>
          <w:sz w:val="30"/>
          <w:szCs w:val="30"/>
        </w:rPr>
      </w:pPr>
      <w:r w:rsidRPr="00E81EB4">
        <w:rPr>
          <w:rFonts w:ascii="楷体_GB2312" w:eastAsia="楷体_GB2312" w:hAnsi="楷体" w:cs="楷体" w:hint="eastAsia"/>
          <w:b/>
          <w:bCs/>
          <w:sz w:val="30"/>
          <w:szCs w:val="30"/>
        </w:rPr>
        <w:t>（四）红色预警Ⅰ级响应：</w:t>
      </w:r>
      <w:r w:rsidRPr="00CF069F">
        <w:rPr>
          <w:rFonts w:ascii="仿宋_GB2312" w:eastAsia="仿宋_GB2312" w:hAnsi="仿宋" w:hint="eastAsia"/>
          <w:sz w:val="30"/>
          <w:szCs w:val="30"/>
        </w:rPr>
        <w:t>领导小组和工作小组成员（含基建中心行政负责人）到岗值班，保持通讯24小时畅通，随时发布有关预警信息、安全提示和紧急通知，应急抢险队伍进入应急作战状态。</w:t>
      </w:r>
    </w:p>
    <w:p w:rsidR="003B27C9" w:rsidRPr="00E81EB4" w:rsidRDefault="003B27C9" w:rsidP="00D65050">
      <w:pPr>
        <w:adjustRightInd w:val="0"/>
        <w:snapToGrid w:val="0"/>
        <w:spacing w:line="560" w:lineRule="exact"/>
        <w:ind w:firstLineChars="200" w:firstLine="600"/>
        <w:rPr>
          <w:rFonts w:ascii="黑体" w:eastAsia="黑体" w:hAnsi="黑体"/>
          <w:sz w:val="30"/>
          <w:szCs w:val="30"/>
        </w:rPr>
      </w:pPr>
      <w:r w:rsidRPr="00E81EB4">
        <w:rPr>
          <w:rFonts w:ascii="黑体" w:eastAsia="黑体" w:hAnsi="黑体" w:hint="eastAsia"/>
          <w:sz w:val="30"/>
          <w:szCs w:val="30"/>
        </w:rPr>
        <w:t>六、极端灾害性天气期间“六停”</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当市、区气象台发布极端灾害性天气预警，根据市、区人民政府</w:t>
      </w:r>
      <w:r w:rsidRPr="00CF069F">
        <w:rPr>
          <w:rFonts w:ascii="仿宋_GB2312" w:eastAsia="仿宋_GB2312" w:hAnsi="仿宋" w:hint="eastAsia"/>
          <w:sz w:val="30"/>
          <w:szCs w:val="30"/>
        </w:rPr>
        <w:lastRenderedPageBreak/>
        <w:t>的统一领导，区生态局统一指挥，基建中心统一部署并落实上级要求。综合协调</w:t>
      </w:r>
      <w:proofErr w:type="gramStart"/>
      <w:r w:rsidRPr="00CF069F">
        <w:rPr>
          <w:rFonts w:ascii="仿宋_GB2312" w:eastAsia="仿宋_GB2312" w:hAnsi="仿宋" w:hint="eastAsia"/>
          <w:sz w:val="30"/>
          <w:szCs w:val="30"/>
        </w:rPr>
        <w:t>科密切</w:t>
      </w:r>
      <w:proofErr w:type="gramEnd"/>
      <w:r w:rsidRPr="00CF069F">
        <w:rPr>
          <w:rFonts w:ascii="仿宋_GB2312" w:eastAsia="仿宋_GB2312" w:hAnsi="仿宋" w:hint="eastAsia"/>
          <w:sz w:val="30"/>
          <w:szCs w:val="30"/>
        </w:rPr>
        <w:t>关注市、区防汛指挥部通过公共信息渠道，发布、调整和解除极端灾害性天气预警，同步予以转告。密切关注气象、水文、海洋等部门动态信息，将有关</w:t>
      </w:r>
      <w:proofErr w:type="gramStart"/>
      <w:r w:rsidRPr="00CF069F">
        <w:rPr>
          <w:rFonts w:ascii="仿宋_GB2312" w:eastAsia="仿宋_GB2312" w:hAnsi="仿宋" w:hint="eastAsia"/>
          <w:sz w:val="30"/>
          <w:szCs w:val="30"/>
        </w:rPr>
        <w:t>讯息</w:t>
      </w:r>
      <w:proofErr w:type="gramEnd"/>
      <w:r w:rsidRPr="00CF069F">
        <w:rPr>
          <w:rFonts w:ascii="仿宋_GB2312" w:eastAsia="仿宋_GB2312" w:hAnsi="仿宋" w:hint="eastAsia"/>
          <w:sz w:val="30"/>
          <w:szCs w:val="30"/>
        </w:rPr>
        <w:t>及时通知在建工地负责人。在建工地负责人收到指令后，第一时间组织承建单位工地现场全面停工，迅速落实工地现场防御性措施，转移人员，转移大型设备至安全区域。</w:t>
      </w:r>
    </w:p>
    <w:p w:rsidR="003B27C9" w:rsidRPr="00E81EB4" w:rsidRDefault="003B27C9" w:rsidP="00D65050">
      <w:pPr>
        <w:adjustRightInd w:val="0"/>
        <w:snapToGrid w:val="0"/>
        <w:spacing w:line="560" w:lineRule="exact"/>
        <w:ind w:firstLineChars="200" w:firstLine="600"/>
        <w:rPr>
          <w:rFonts w:ascii="黑体" w:eastAsia="黑体" w:hAnsi="黑体"/>
          <w:sz w:val="30"/>
          <w:szCs w:val="30"/>
        </w:rPr>
      </w:pPr>
      <w:r w:rsidRPr="00E81EB4">
        <w:rPr>
          <w:rFonts w:ascii="黑体" w:eastAsia="黑体" w:hAnsi="黑体" w:hint="eastAsia"/>
          <w:sz w:val="30"/>
          <w:szCs w:val="30"/>
        </w:rPr>
        <w:t>七、信息报送</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一是按照上级防汛部门要求及时报送当日防汛防台应急抢险相关信息。发生较大、重大险情和灾情时，当值</w:t>
      </w:r>
      <w:proofErr w:type="gramStart"/>
      <w:r w:rsidRPr="00CF069F">
        <w:rPr>
          <w:rFonts w:ascii="仿宋_GB2312" w:eastAsia="仿宋_GB2312" w:hAnsi="仿宋" w:hint="eastAsia"/>
          <w:sz w:val="30"/>
          <w:szCs w:val="30"/>
        </w:rPr>
        <w:t>人员第</w:t>
      </w:r>
      <w:proofErr w:type="gramEnd"/>
      <w:r w:rsidRPr="00CF069F">
        <w:rPr>
          <w:rFonts w:ascii="仿宋_GB2312" w:eastAsia="仿宋_GB2312" w:hAnsi="仿宋" w:hint="eastAsia"/>
          <w:sz w:val="30"/>
          <w:szCs w:val="30"/>
        </w:rPr>
        <w:t>一时间向局防汛办口头报告，1小时内书面报告。</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r w:rsidRPr="00CF069F">
        <w:rPr>
          <w:rFonts w:ascii="仿宋_GB2312" w:eastAsia="仿宋_GB2312" w:hAnsi="仿宋" w:hint="eastAsia"/>
          <w:sz w:val="30"/>
          <w:szCs w:val="30"/>
        </w:rPr>
        <w:t>二是台风或汛期后，综合协调</w:t>
      </w:r>
      <w:proofErr w:type="gramStart"/>
      <w:r w:rsidRPr="00CF069F">
        <w:rPr>
          <w:rFonts w:ascii="仿宋_GB2312" w:eastAsia="仿宋_GB2312" w:hAnsi="仿宋" w:hint="eastAsia"/>
          <w:sz w:val="30"/>
          <w:szCs w:val="30"/>
        </w:rPr>
        <w:t>科会条线</w:t>
      </w:r>
      <w:proofErr w:type="gramEnd"/>
      <w:r w:rsidRPr="00CF069F">
        <w:rPr>
          <w:rFonts w:ascii="仿宋_GB2312" w:eastAsia="仿宋_GB2312" w:hAnsi="仿宋" w:hint="eastAsia"/>
          <w:sz w:val="30"/>
          <w:szCs w:val="30"/>
        </w:rPr>
        <w:t>科室，汇总统计汛情、工情、险情、灾情等信息，报送区防汛指挥部、局防汛办。切实复盘汛期发现的问题抓好落实，专题研究，措施到位。</w:t>
      </w:r>
    </w:p>
    <w:p w:rsidR="003B27C9" w:rsidRPr="00CF069F" w:rsidRDefault="003B27C9" w:rsidP="00D65050">
      <w:pPr>
        <w:adjustRightInd w:val="0"/>
        <w:snapToGrid w:val="0"/>
        <w:spacing w:line="560" w:lineRule="exact"/>
        <w:ind w:firstLineChars="200" w:firstLine="600"/>
        <w:rPr>
          <w:rFonts w:ascii="仿宋_GB2312" w:eastAsia="仿宋_GB2312" w:hAnsi="仿宋"/>
          <w:sz w:val="30"/>
          <w:szCs w:val="30"/>
        </w:rPr>
      </w:pPr>
    </w:p>
    <w:p w:rsidR="003B27C9" w:rsidRPr="00CF069F" w:rsidRDefault="003B27C9" w:rsidP="003B27C9">
      <w:pPr>
        <w:adjustRightInd w:val="0"/>
        <w:snapToGrid w:val="0"/>
        <w:spacing w:line="600" w:lineRule="exact"/>
        <w:ind w:firstLineChars="200" w:firstLine="600"/>
        <w:rPr>
          <w:rFonts w:ascii="仿宋_GB2312" w:eastAsia="仿宋_GB2312" w:hAnsi="仿宋"/>
          <w:sz w:val="30"/>
          <w:szCs w:val="30"/>
        </w:rPr>
      </w:pPr>
    </w:p>
    <w:p w:rsidR="003B27C9" w:rsidRPr="00CF069F" w:rsidRDefault="003B27C9" w:rsidP="003B27C9">
      <w:pPr>
        <w:adjustRightInd w:val="0"/>
        <w:snapToGrid w:val="0"/>
        <w:spacing w:line="600" w:lineRule="exact"/>
        <w:ind w:firstLineChars="200" w:firstLine="600"/>
        <w:rPr>
          <w:rFonts w:ascii="仿宋_GB2312" w:eastAsia="仿宋_GB2312" w:hAnsi="仿宋"/>
          <w:sz w:val="30"/>
          <w:szCs w:val="30"/>
        </w:rPr>
      </w:pPr>
    </w:p>
    <w:p w:rsidR="00CD6F6F" w:rsidRPr="00CF069F" w:rsidRDefault="00CD6F6F" w:rsidP="00CF069F">
      <w:pPr>
        <w:adjustRightInd w:val="0"/>
        <w:snapToGrid w:val="0"/>
        <w:spacing w:line="600" w:lineRule="exact"/>
        <w:ind w:firstLineChars="200" w:firstLine="600"/>
        <w:rPr>
          <w:rFonts w:ascii="仿宋_GB2312" w:eastAsia="仿宋_GB2312" w:hAnsi="仿宋"/>
          <w:sz w:val="30"/>
          <w:szCs w:val="30"/>
        </w:rPr>
      </w:pPr>
    </w:p>
    <w:sectPr w:rsidR="00CD6F6F" w:rsidRPr="00CF069F" w:rsidSect="00583D3B">
      <w:footerReference w:type="even" r:id="rId10"/>
      <w:footerReference w:type="default" r:id="rId11"/>
      <w:pgSz w:w="11907" w:h="16840"/>
      <w:pgMar w:top="1797" w:right="1440" w:bottom="1797" w:left="144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89" w:rsidRDefault="00656F89">
      <w:r>
        <w:separator/>
      </w:r>
    </w:p>
  </w:endnote>
  <w:endnote w:type="continuationSeparator" w:id="0">
    <w:p w:rsidR="00656F89" w:rsidRDefault="0065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汉仪大黑简..">
    <w:altName w:val="方正舒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汉仪中黑简..">
    <w:altName w:val="方正舒体"/>
    <w:charset w:val="86"/>
    <w:family w:val="swiss"/>
    <w:pitch w:val="default"/>
    <w:sig w:usb0="00000000" w:usb1="00000000" w:usb2="00000010" w:usb3="00000000" w:csb0="00040000" w:csb1="00000000"/>
  </w:font>
  <w:font w:name="汉仪中宋简..">
    <w:altName w:val="宋体"/>
    <w:charset w:val="86"/>
    <w:family w:val="roman"/>
    <w:pitch w:val="default"/>
    <w:sig w:usb0="00000000" w:usb1="00000000" w:usb2="00000010" w:usb3="00000000" w:csb0="00040000" w:csb1="00000000"/>
  </w:font>
  <w:font w:name="汉仪书宋二简.">
    <w:altName w:val="宋体"/>
    <w:charset w:val="86"/>
    <w:family w:val="roman"/>
    <w:pitch w:val="default"/>
    <w:sig w:usb0="00000000" w:usb1="00000000" w:usb2="00000010" w:usb3="00000000" w:csb0="00040000"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9A" w:rsidRDefault="00BB4A9A">
    <w:pPr>
      <w:pStyle w:val="a3"/>
      <w:ind w:firstLineChars="100" w:firstLine="280"/>
      <w:rPr>
        <w:sz w:val="28"/>
      </w:rPr>
    </w:pPr>
    <w:r>
      <w:rPr>
        <w:rStyle w:val="a4"/>
        <w:rFonts w:hint="eastAsia"/>
        <w:sz w:val="28"/>
      </w:rPr>
      <w:t>－</w:t>
    </w:r>
    <w:r>
      <w:rPr>
        <w:rStyle w:val="a4"/>
        <w:sz w:val="28"/>
      </w:rPr>
      <w:fldChar w:fldCharType="begin"/>
    </w:r>
    <w:r>
      <w:rPr>
        <w:rStyle w:val="a4"/>
        <w:sz w:val="28"/>
      </w:rPr>
      <w:instrText xml:space="preserve"> NUMPAGES </w:instrText>
    </w:r>
    <w:r>
      <w:rPr>
        <w:rStyle w:val="a4"/>
        <w:sz w:val="28"/>
      </w:rPr>
      <w:fldChar w:fldCharType="separate"/>
    </w:r>
    <w:r w:rsidR="009C3D68">
      <w:rPr>
        <w:rStyle w:val="a4"/>
        <w:noProof/>
        <w:sz w:val="28"/>
      </w:rPr>
      <w:t>62</w:t>
    </w:r>
    <w:r>
      <w:rPr>
        <w:rStyle w:val="a4"/>
        <w:sz w:val="28"/>
      </w:rPr>
      <w:fldChar w:fldCharType="end"/>
    </w:r>
    <w:r>
      <w:rPr>
        <w:rStyle w:val="a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9A" w:rsidRPr="00FE58DE" w:rsidRDefault="00BB4A9A" w:rsidP="00FE58DE">
    <w:pPr>
      <w:pStyle w:val="a3"/>
      <w:jc w:val="center"/>
    </w:pPr>
    <w:r>
      <w:fldChar w:fldCharType="begin"/>
    </w:r>
    <w:r>
      <w:instrText xml:space="preserve"> PAGE   \* MERGEFORMAT </w:instrText>
    </w:r>
    <w:r>
      <w:fldChar w:fldCharType="separate"/>
    </w:r>
    <w:r w:rsidR="009C3D68" w:rsidRPr="009C3D68">
      <w:rPr>
        <w:noProof/>
        <w:lang w:val="zh-CN"/>
      </w:rPr>
      <w:t>62</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89" w:rsidRDefault="00656F89">
      <w:r>
        <w:separator/>
      </w:r>
    </w:p>
  </w:footnote>
  <w:footnote w:type="continuationSeparator" w:id="0">
    <w:p w:rsidR="00656F89" w:rsidRDefault="00656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2B907"/>
    <w:multiLevelType w:val="singleLevel"/>
    <w:tmpl w:val="C142B907"/>
    <w:lvl w:ilvl="0">
      <w:start w:val="1"/>
      <w:numFmt w:val="decimal"/>
      <w:suff w:val="nothing"/>
      <w:lvlText w:val="（%1）"/>
      <w:lvlJc w:val="left"/>
    </w:lvl>
  </w:abstractNum>
  <w:abstractNum w:abstractNumId="1">
    <w:nsid w:val="C30BAB24"/>
    <w:multiLevelType w:val="singleLevel"/>
    <w:tmpl w:val="C30BAB24"/>
    <w:lvl w:ilvl="0">
      <w:start w:val="2"/>
      <w:numFmt w:val="decimal"/>
      <w:suff w:val="nothing"/>
      <w:lvlText w:val="%1、"/>
      <w:lvlJc w:val="left"/>
    </w:lvl>
  </w:abstractNum>
  <w:abstractNum w:abstractNumId="2">
    <w:nsid w:val="1EF017BE"/>
    <w:multiLevelType w:val="hybridMultilevel"/>
    <w:tmpl w:val="9DEAA284"/>
    <w:lvl w:ilvl="0" w:tplc="2BBC3B2E">
      <w:start w:val="1"/>
      <w:numFmt w:val="decimal"/>
      <w:lvlText w:val="%1、"/>
      <w:lvlJc w:val="left"/>
      <w:pPr>
        <w:ind w:left="1347" w:hanging="720"/>
      </w:pPr>
      <w:rPr>
        <w:rFonts w:hint="eastAsia"/>
      </w:rPr>
    </w:lvl>
    <w:lvl w:ilvl="1" w:tplc="04090019" w:tentative="1">
      <w:start w:val="1"/>
      <w:numFmt w:val="lowerLetter"/>
      <w:lvlText w:val="%2)"/>
      <w:lvlJc w:val="left"/>
      <w:pPr>
        <w:ind w:left="1587" w:hanging="480"/>
      </w:pPr>
    </w:lvl>
    <w:lvl w:ilvl="2" w:tplc="0409001B" w:tentative="1">
      <w:start w:val="1"/>
      <w:numFmt w:val="lowerRoman"/>
      <w:lvlText w:val="%3."/>
      <w:lvlJc w:val="right"/>
      <w:pPr>
        <w:ind w:left="2067" w:hanging="480"/>
      </w:pPr>
    </w:lvl>
    <w:lvl w:ilvl="3" w:tplc="0409000F" w:tentative="1">
      <w:start w:val="1"/>
      <w:numFmt w:val="decimal"/>
      <w:lvlText w:val="%4."/>
      <w:lvlJc w:val="left"/>
      <w:pPr>
        <w:ind w:left="2547" w:hanging="480"/>
      </w:pPr>
    </w:lvl>
    <w:lvl w:ilvl="4" w:tplc="04090019" w:tentative="1">
      <w:start w:val="1"/>
      <w:numFmt w:val="lowerLetter"/>
      <w:lvlText w:val="%5)"/>
      <w:lvlJc w:val="left"/>
      <w:pPr>
        <w:ind w:left="3027" w:hanging="480"/>
      </w:pPr>
    </w:lvl>
    <w:lvl w:ilvl="5" w:tplc="0409001B" w:tentative="1">
      <w:start w:val="1"/>
      <w:numFmt w:val="lowerRoman"/>
      <w:lvlText w:val="%6."/>
      <w:lvlJc w:val="right"/>
      <w:pPr>
        <w:ind w:left="3507" w:hanging="480"/>
      </w:pPr>
    </w:lvl>
    <w:lvl w:ilvl="6" w:tplc="0409000F" w:tentative="1">
      <w:start w:val="1"/>
      <w:numFmt w:val="decimal"/>
      <w:lvlText w:val="%7."/>
      <w:lvlJc w:val="left"/>
      <w:pPr>
        <w:ind w:left="3987" w:hanging="480"/>
      </w:pPr>
    </w:lvl>
    <w:lvl w:ilvl="7" w:tplc="04090019" w:tentative="1">
      <w:start w:val="1"/>
      <w:numFmt w:val="lowerLetter"/>
      <w:lvlText w:val="%8)"/>
      <w:lvlJc w:val="left"/>
      <w:pPr>
        <w:ind w:left="4467" w:hanging="480"/>
      </w:pPr>
    </w:lvl>
    <w:lvl w:ilvl="8" w:tplc="0409001B" w:tentative="1">
      <w:start w:val="1"/>
      <w:numFmt w:val="lowerRoman"/>
      <w:lvlText w:val="%9."/>
      <w:lvlJc w:val="right"/>
      <w:pPr>
        <w:ind w:left="4947" w:hanging="480"/>
      </w:pPr>
    </w:lvl>
  </w:abstractNum>
  <w:abstractNum w:abstractNumId="3">
    <w:nsid w:val="2C7905E0"/>
    <w:multiLevelType w:val="singleLevel"/>
    <w:tmpl w:val="2C7905E0"/>
    <w:lvl w:ilvl="0">
      <w:start w:val="1"/>
      <w:numFmt w:val="decimal"/>
      <w:suff w:val="nothing"/>
      <w:lvlText w:val="%1．"/>
      <w:lvlJc w:val="left"/>
    </w:lvl>
  </w:abstractNum>
  <w:abstractNum w:abstractNumId="4">
    <w:nsid w:val="32DD134A"/>
    <w:multiLevelType w:val="hybridMultilevel"/>
    <w:tmpl w:val="35902450"/>
    <w:lvl w:ilvl="0" w:tplc="BB2E6716">
      <w:start w:val="1"/>
      <w:numFmt w:val="decimal"/>
      <w:lvlText w:val="%1、"/>
      <w:lvlJc w:val="left"/>
      <w:pPr>
        <w:ind w:left="1347" w:hanging="720"/>
      </w:pPr>
      <w:rPr>
        <w:rFonts w:hint="eastAsia"/>
      </w:rPr>
    </w:lvl>
    <w:lvl w:ilvl="1" w:tplc="04090019" w:tentative="1">
      <w:start w:val="1"/>
      <w:numFmt w:val="lowerLetter"/>
      <w:lvlText w:val="%2)"/>
      <w:lvlJc w:val="left"/>
      <w:pPr>
        <w:ind w:left="1587" w:hanging="480"/>
      </w:pPr>
    </w:lvl>
    <w:lvl w:ilvl="2" w:tplc="0409001B" w:tentative="1">
      <w:start w:val="1"/>
      <w:numFmt w:val="lowerRoman"/>
      <w:lvlText w:val="%3."/>
      <w:lvlJc w:val="right"/>
      <w:pPr>
        <w:ind w:left="2067" w:hanging="480"/>
      </w:pPr>
    </w:lvl>
    <w:lvl w:ilvl="3" w:tplc="0409000F" w:tentative="1">
      <w:start w:val="1"/>
      <w:numFmt w:val="decimal"/>
      <w:lvlText w:val="%4."/>
      <w:lvlJc w:val="left"/>
      <w:pPr>
        <w:ind w:left="2547" w:hanging="480"/>
      </w:pPr>
    </w:lvl>
    <w:lvl w:ilvl="4" w:tplc="04090019" w:tentative="1">
      <w:start w:val="1"/>
      <w:numFmt w:val="lowerLetter"/>
      <w:lvlText w:val="%5)"/>
      <w:lvlJc w:val="left"/>
      <w:pPr>
        <w:ind w:left="3027" w:hanging="480"/>
      </w:pPr>
    </w:lvl>
    <w:lvl w:ilvl="5" w:tplc="0409001B" w:tentative="1">
      <w:start w:val="1"/>
      <w:numFmt w:val="lowerRoman"/>
      <w:lvlText w:val="%6."/>
      <w:lvlJc w:val="right"/>
      <w:pPr>
        <w:ind w:left="3507" w:hanging="480"/>
      </w:pPr>
    </w:lvl>
    <w:lvl w:ilvl="6" w:tplc="0409000F" w:tentative="1">
      <w:start w:val="1"/>
      <w:numFmt w:val="decimal"/>
      <w:lvlText w:val="%7."/>
      <w:lvlJc w:val="left"/>
      <w:pPr>
        <w:ind w:left="3987" w:hanging="480"/>
      </w:pPr>
    </w:lvl>
    <w:lvl w:ilvl="7" w:tplc="04090019" w:tentative="1">
      <w:start w:val="1"/>
      <w:numFmt w:val="lowerLetter"/>
      <w:lvlText w:val="%8)"/>
      <w:lvlJc w:val="left"/>
      <w:pPr>
        <w:ind w:left="4467" w:hanging="480"/>
      </w:pPr>
    </w:lvl>
    <w:lvl w:ilvl="8" w:tplc="0409001B" w:tentative="1">
      <w:start w:val="1"/>
      <w:numFmt w:val="lowerRoman"/>
      <w:lvlText w:val="%9."/>
      <w:lvlJc w:val="right"/>
      <w:pPr>
        <w:ind w:left="4947" w:hanging="480"/>
      </w:pPr>
    </w:lvl>
  </w:abstractNum>
  <w:abstractNum w:abstractNumId="5">
    <w:nsid w:val="42591571"/>
    <w:multiLevelType w:val="hybridMultilevel"/>
    <w:tmpl w:val="B9F6C004"/>
    <w:lvl w:ilvl="0" w:tplc="36664FC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0BE4493"/>
    <w:multiLevelType w:val="hybridMultilevel"/>
    <w:tmpl w:val="92F8AFF6"/>
    <w:lvl w:ilvl="0" w:tplc="F7D43E0A">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6F3F13AB"/>
    <w:multiLevelType w:val="hybridMultilevel"/>
    <w:tmpl w:val="63A2D316"/>
    <w:lvl w:ilvl="0" w:tplc="76202BFA">
      <w:start w:val="1"/>
      <w:numFmt w:val="decimal"/>
      <w:lvlText w:val="%1、"/>
      <w:lvlJc w:val="left"/>
      <w:pPr>
        <w:ind w:left="1320" w:hanging="720"/>
      </w:pPr>
      <w:rPr>
        <w:rFonts w:ascii="仿宋_GB2312" w:eastAsia="仿宋_GB2312" w:hAnsi="宋体" w:hint="default"/>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4"/>
  </w:num>
  <w:num w:numId="3">
    <w:abstractNumId w:val="5"/>
  </w:num>
  <w:num w:numId="4">
    <w:abstractNumId w:val="7"/>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E0D"/>
    <w:rsid w:val="000027AD"/>
    <w:rsid w:val="000033B2"/>
    <w:rsid w:val="000066C8"/>
    <w:rsid w:val="000079F2"/>
    <w:rsid w:val="00010DB3"/>
    <w:rsid w:val="00012C96"/>
    <w:rsid w:val="00017723"/>
    <w:rsid w:val="00027F3B"/>
    <w:rsid w:val="00030351"/>
    <w:rsid w:val="0003235A"/>
    <w:rsid w:val="00032C84"/>
    <w:rsid w:val="00034D3F"/>
    <w:rsid w:val="00041683"/>
    <w:rsid w:val="00044156"/>
    <w:rsid w:val="000442E6"/>
    <w:rsid w:val="0004490F"/>
    <w:rsid w:val="000449BC"/>
    <w:rsid w:val="000463FF"/>
    <w:rsid w:val="00054712"/>
    <w:rsid w:val="0005518D"/>
    <w:rsid w:val="000573EE"/>
    <w:rsid w:val="00060D40"/>
    <w:rsid w:val="00064523"/>
    <w:rsid w:val="0006734E"/>
    <w:rsid w:val="000701D4"/>
    <w:rsid w:val="00070637"/>
    <w:rsid w:val="0007199E"/>
    <w:rsid w:val="000726A2"/>
    <w:rsid w:val="00072BDF"/>
    <w:rsid w:val="00073033"/>
    <w:rsid w:val="00074085"/>
    <w:rsid w:val="000743FD"/>
    <w:rsid w:val="00076377"/>
    <w:rsid w:val="000765F1"/>
    <w:rsid w:val="000771CF"/>
    <w:rsid w:val="000777B0"/>
    <w:rsid w:val="00077EE0"/>
    <w:rsid w:val="00091C1C"/>
    <w:rsid w:val="00093E28"/>
    <w:rsid w:val="00096261"/>
    <w:rsid w:val="000A0A8E"/>
    <w:rsid w:val="000A0D4E"/>
    <w:rsid w:val="000A56DD"/>
    <w:rsid w:val="000A5D78"/>
    <w:rsid w:val="000B4A9F"/>
    <w:rsid w:val="000B5178"/>
    <w:rsid w:val="000B5AF3"/>
    <w:rsid w:val="000B6BB5"/>
    <w:rsid w:val="000B7A97"/>
    <w:rsid w:val="000C010C"/>
    <w:rsid w:val="000C05D1"/>
    <w:rsid w:val="000C0B9B"/>
    <w:rsid w:val="000C3A00"/>
    <w:rsid w:val="000C78D2"/>
    <w:rsid w:val="000D13C4"/>
    <w:rsid w:val="000D1B93"/>
    <w:rsid w:val="000D23BA"/>
    <w:rsid w:val="000D5B40"/>
    <w:rsid w:val="000D70D2"/>
    <w:rsid w:val="000E092D"/>
    <w:rsid w:val="000E1A31"/>
    <w:rsid w:val="000E27BB"/>
    <w:rsid w:val="000E4E47"/>
    <w:rsid w:val="000F2F66"/>
    <w:rsid w:val="000F60E5"/>
    <w:rsid w:val="000F7082"/>
    <w:rsid w:val="000F70AA"/>
    <w:rsid w:val="000F77DD"/>
    <w:rsid w:val="000F7E93"/>
    <w:rsid w:val="0010091D"/>
    <w:rsid w:val="00100BB7"/>
    <w:rsid w:val="00103582"/>
    <w:rsid w:val="00103EC6"/>
    <w:rsid w:val="001056D6"/>
    <w:rsid w:val="00106618"/>
    <w:rsid w:val="001067F3"/>
    <w:rsid w:val="001100ED"/>
    <w:rsid w:val="00111244"/>
    <w:rsid w:val="00113447"/>
    <w:rsid w:val="001144E2"/>
    <w:rsid w:val="001158C6"/>
    <w:rsid w:val="00116CCD"/>
    <w:rsid w:val="0011734E"/>
    <w:rsid w:val="00117E69"/>
    <w:rsid w:val="00121E54"/>
    <w:rsid w:val="0012388D"/>
    <w:rsid w:val="00125134"/>
    <w:rsid w:val="00130C85"/>
    <w:rsid w:val="001337DC"/>
    <w:rsid w:val="00133BBE"/>
    <w:rsid w:val="0013456D"/>
    <w:rsid w:val="001348C2"/>
    <w:rsid w:val="00135302"/>
    <w:rsid w:val="00141D36"/>
    <w:rsid w:val="00144DC1"/>
    <w:rsid w:val="00145040"/>
    <w:rsid w:val="00145C9B"/>
    <w:rsid w:val="001468CC"/>
    <w:rsid w:val="0015038C"/>
    <w:rsid w:val="0015071B"/>
    <w:rsid w:val="00151F4B"/>
    <w:rsid w:val="001527E3"/>
    <w:rsid w:val="00157CC3"/>
    <w:rsid w:val="00171A6C"/>
    <w:rsid w:val="00174507"/>
    <w:rsid w:val="00174A1E"/>
    <w:rsid w:val="001758FE"/>
    <w:rsid w:val="00176DE5"/>
    <w:rsid w:val="00176E30"/>
    <w:rsid w:val="00176EE5"/>
    <w:rsid w:val="00176EFD"/>
    <w:rsid w:val="00177302"/>
    <w:rsid w:val="001806EA"/>
    <w:rsid w:val="0018083F"/>
    <w:rsid w:val="001809AC"/>
    <w:rsid w:val="00183765"/>
    <w:rsid w:val="00184C1A"/>
    <w:rsid w:val="00184D8C"/>
    <w:rsid w:val="0018501D"/>
    <w:rsid w:val="001850B1"/>
    <w:rsid w:val="0019091D"/>
    <w:rsid w:val="00190C5D"/>
    <w:rsid w:val="00190CAE"/>
    <w:rsid w:val="001A01C8"/>
    <w:rsid w:val="001A1AFF"/>
    <w:rsid w:val="001A5A67"/>
    <w:rsid w:val="001A6F42"/>
    <w:rsid w:val="001B4D6A"/>
    <w:rsid w:val="001B6187"/>
    <w:rsid w:val="001C1E7C"/>
    <w:rsid w:val="001C2658"/>
    <w:rsid w:val="001C3E37"/>
    <w:rsid w:val="001C4FE3"/>
    <w:rsid w:val="001C5A17"/>
    <w:rsid w:val="001C5DC8"/>
    <w:rsid w:val="001C7BE1"/>
    <w:rsid w:val="001D05E4"/>
    <w:rsid w:val="001D1262"/>
    <w:rsid w:val="001D1529"/>
    <w:rsid w:val="001D4E9F"/>
    <w:rsid w:val="001D728F"/>
    <w:rsid w:val="001E0779"/>
    <w:rsid w:val="001E12B8"/>
    <w:rsid w:val="001E1481"/>
    <w:rsid w:val="001E241D"/>
    <w:rsid w:val="001E29C0"/>
    <w:rsid w:val="001E30D0"/>
    <w:rsid w:val="001F3907"/>
    <w:rsid w:val="001F3C8E"/>
    <w:rsid w:val="001F43D0"/>
    <w:rsid w:val="001F4746"/>
    <w:rsid w:val="001F4E68"/>
    <w:rsid w:val="001F5FD3"/>
    <w:rsid w:val="002018E8"/>
    <w:rsid w:val="00204ED0"/>
    <w:rsid w:val="00206595"/>
    <w:rsid w:val="00211CD8"/>
    <w:rsid w:val="00220CF3"/>
    <w:rsid w:val="002215E3"/>
    <w:rsid w:val="00224753"/>
    <w:rsid w:val="002248FC"/>
    <w:rsid w:val="002254F0"/>
    <w:rsid w:val="00225F93"/>
    <w:rsid w:val="00226008"/>
    <w:rsid w:val="00226B3E"/>
    <w:rsid w:val="00226E8F"/>
    <w:rsid w:val="00232CF8"/>
    <w:rsid w:val="0023319D"/>
    <w:rsid w:val="002363DB"/>
    <w:rsid w:val="00244681"/>
    <w:rsid w:val="00246079"/>
    <w:rsid w:val="002466C1"/>
    <w:rsid w:val="002468D8"/>
    <w:rsid w:val="00250873"/>
    <w:rsid w:val="00253723"/>
    <w:rsid w:val="00253EF1"/>
    <w:rsid w:val="00254AB1"/>
    <w:rsid w:val="00254AC4"/>
    <w:rsid w:val="00255AC4"/>
    <w:rsid w:val="00260467"/>
    <w:rsid w:val="0026161B"/>
    <w:rsid w:val="00262721"/>
    <w:rsid w:val="002628C7"/>
    <w:rsid w:val="00262EE2"/>
    <w:rsid w:val="00263E30"/>
    <w:rsid w:val="00263EFA"/>
    <w:rsid w:val="0026790A"/>
    <w:rsid w:val="00267BA5"/>
    <w:rsid w:val="0027446F"/>
    <w:rsid w:val="002841C5"/>
    <w:rsid w:val="00286C84"/>
    <w:rsid w:val="0029066D"/>
    <w:rsid w:val="00290A30"/>
    <w:rsid w:val="00291B4F"/>
    <w:rsid w:val="0029393E"/>
    <w:rsid w:val="00295DA1"/>
    <w:rsid w:val="00296413"/>
    <w:rsid w:val="002966F8"/>
    <w:rsid w:val="00297A71"/>
    <w:rsid w:val="002A1564"/>
    <w:rsid w:val="002A448B"/>
    <w:rsid w:val="002A4C87"/>
    <w:rsid w:val="002A65CC"/>
    <w:rsid w:val="002A6C56"/>
    <w:rsid w:val="002A7751"/>
    <w:rsid w:val="002B0866"/>
    <w:rsid w:val="002B224B"/>
    <w:rsid w:val="002B6312"/>
    <w:rsid w:val="002B696D"/>
    <w:rsid w:val="002B6C37"/>
    <w:rsid w:val="002C1D0F"/>
    <w:rsid w:val="002C1E19"/>
    <w:rsid w:val="002C23F4"/>
    <w:rsid w:val="002C46CC"/>
    <w:rsid w:val="002C57B1"/>
    <w:rsid w:val="002C5F22"/>
    <w:rsid w:val="002C6EC3"/>
    <w:rsid w:val="002C798A"/>
    <w:rsid w:val="002D1184"/>
    <w:rsid w:val="002D2B56"/>
    <w:rsid w:val="002D5222"/>
    <w:rsid w:val="002D5C68"/>
    <w:rsid w:val="002D7376"/>
    <w:rsid w:val="002D7A83"/>
    <w:rsid w:val="002E11D5"/>
    <w:rsid w:val="002E1DCA"/>
    <w:rsid w:val="002E451C"/>
    <w:rsid w:val="002E7863"/>
    <w:rsid w:val="002F1401"/>
    <w:rsid w:val="002F4670"/>
    <w:rsid w:val="002F64BE"/>
    <w:rsid w:val="00300A02"/>
    <w:rsid w:val="00303374"/>
    <w:rsid w:val="00306755"/>
    <w:rsid w:val="0030704F"/>
    <w:rsid w:val="0030764B"/>
    <w:rsid w:val="00310D18"/>
    <w:rsid w:val="00310DF3"/>
    <w:rsid w:val="00312015"/>
    <w:rsid w:val="00313C27"/>
    <w:rsid w:val="0031542D"/>
    <w:rsid w:val="003159AA"/>
    <w:rsid w:val="00315BCE"/>
    <w:rsid w:val="00317168"/>
    <w:rsid w:val="00320326"/>
    <w:rsid w:val="00322E58"/>
    <w:rsid w:val="00325DD0"/>
    <w:rsid w:val="00333122"/>
    <w:rsid w:val="00334334"/>
    <w:rsid w:val="00336E0A"/>
    <w:rsid w:val="003371E5"/>
    <w:rsid w:val="00340C56"/>
    <w:rsid w:val="00345769"/>
    <w:rsid w:val="00347847"/>
    <w:rsid w:val="00347EF6"/>
    <w:rsid w:val="003573BE"/>
    <w:rsid w:val="00357B1C"/>
    <w:rsid w:val="00360E8E"/>
    <w:rsid w:val="0036149C"/>
    <w:rsid w:val="003636EE"/>
    <w:rsid w:val="00366322"/>
    <w:rsid w:val="0037046F"/>
    <w:rsid w:val="00370937"/>
    <w:rsid w:val="003712B7"/>
    <w:rsid w:val="00372999"/>
    <w:rsid w:val="00377412"/>
    <w:rsid w:val="0038192E"/>
    <w:rsid w:val="0038221E"/>
    <w:rsid w:val="00382755"/>
    <w:rsid w:val="0038406E"/>
    <w:rsid w:val="00384D94"/>
    <w:rsid w:val="00386553"/>
    <w:rsid w:val="00387917"/>
    <w:rsid w:val="00390FF4"/>
    <w:rsid w:val="003A0A2C"/>
    <w:rsid w:val="003A1519"/>
    <w:rsid w:val="003A2DF0"/>
    <w:rsid w:val="003B0374"/>
    <w:rsid w:val="003B0A5F"/>
    <w:rsid w:val="003B0C85"/>
    <w:rsid w:val="003B27C9"/>
    <w:rsid w:val="003B505B"/>
    <w:rsid w:val="003C32BB"/>
    <w:rsid w:val="003C4DD3"/>
    <w:rsid w:val="003C53CA"/>
    <w:rsid w:val="003C587C"/>
    <w:rsid w:val="003D2456"/>
    <w:rsid w:val="003D38B7"/>
    <w:rsid w:val="003D3F4B"/>
    <w:rsid w:val="003D540F"/>
    <w:rsid w:val="003E331D"/>
    <w:rsid w:val="003F1B6B"/>
    <w:rsid w:val="003F3CA2"/>
    <w:rsid w:val="003F46E8"/>
    <w:rsid w:val="003F47F7"/>
    <w:rsid w:val="003F6052"/>
    <w:rsid w:val="0040249B"/>
    <w:rsid w:val="004041AC"/>
    <w:rsid w:val="00404214"/>
    <w:rsid w:val="0040532C"/>
    <w:rsid w:val="004054F7"/>
    <w:rsid w:val="00406C68"/>
    <w:rsid w:val="00406D36"/>
    <w:rsid w:val="004079B5"/>
    <w:rsid w:val="00410E19"/>
    <w:rsid w:val="00411222"/>
    <w:rsid w:val="00411277"/>
    <w:rsid w:val="00412546"/>
    <w:rsid w:val="0041264F"/>
    <w:rsid w:val="004167F1"/>
    <w:rsid w:val="00416A4D"/>
    <w:rsid w:val="00420C80"/>
    <w:rsid w:val="004222B5"/>
    <w:rsid w:val="00422B48"/>
    <w:rsid w:val="00422DCB"/>
    <w:rsid w:val="0042368B"/>
    <w:rsid w:val="00425AD6"/>
    <w:rsid w:val="00426A11"/>
    <w:rsid w:val="00426CDF"/>
    <w:rsid w:val="00427756"/>
    <w:rsid w:val="00431856"/>
    <w:rsid w:val="0043302B"/>
    <w:rsid w:val="00433794"/>
    <w:rsid w:val="004356A6"/>
    <w:rsid w:val="00436C32"/>
    <w:rsid w:val="0044006B"/>
    <w:rsid w:val="00440C2C"/>
    <w:rsid w:val="0044116A"/>
    <w:rsid w:val="00441723"/>
    <w:rsid w:val="00441876"/>
    <w:rsid w:val="004431B9"/>
    <w:rsid w:val="00443CD6"/>
    <w:rsid w:val="00445BE5"/>
    <w:rsid w:val="00445E27"/>
    <w:rsid w:val="00447EAC"/>
    <w:rsid w:val="0045299A"/>
    <w:rsid w:val="00452A98"/>
    <w:rsid w:val="00454153"/>
    <w:rsid w:val="004545D6"/>
    <w:rsid w:val="00455CDC"/>
    <w:rsid w:val="00457064"/>
    <w:rsid w:val="004629B0"/>
    <w:rsid w:val="0046341F"/>
    <w:rsid w:val="00464EBD"/>
    <w:rsid w:val="00465D44"/>
    <w:rsid w:val="00466613"/>
    <w:rsid w:val="00466EE0"/>
    <w:rsid w:val="00471D66"/>
    <w:rsid w:val="00474E0D"/>
    <w:rsid w:val="004751DA"/>
    <w:rsid w:val="00476151"/>
    <w:rsid w:val="004764B2"/>
    <w:rsid w:val="004842C7"/>
    <w:rsid w:val="00485900"/>
    <w:rsid w:val="004934A1"/>
    <w:rsid w:val="004957C3"/>
    <w:rsid w:val="0049671B"/>
    <w:rsid w:val="004A3CD8"/>
    <w:rsid w:val="004A4125"/>
    <w:rsid w:val="004A4426"/>
    <w:rsid w:val="004A54FA"/>
    <w:rsid w:val="004A703F"/>
    <w:rsid w:val="004B3A91"/>
    <w:rsid w:val="004B3FC8"/>
    <w:rsid w:val="004B493F"/>
    <w:rsid w:val="004B601D"/>
    <w:rsid w:val="004B6AA0"/>
    <w:rsid w:val="004B7373"/>
    <w:rsid w:val="004B7B30"/>
    <w:rsid w:val="004C1BAF"/>
    <w:rsid w:val="004C7380"/>
    <w:rsid w:val="004C7455"/>
    <w:rsid w:val="004D0E3A"/>
    <w:rsid w:val="004D3904"/>
    <w:rsid w:val="004D39DD"/>
    <w:rsid w:val="004D3BB3"/>
    <w:rsid w:val="004D5600"/>
    <w:rsid w:val="004D7934"/>
    <w:rsid w:val="004E78E5"/>
    <w:rsid w:val="004E7CC2"/>
    <w:rsid w:val="004F36C8"/>
    <w:rsid w:val="0050056E"/>
    <w:rsid w:val="00500AEB"/>
    <w:rsid w:val="0050615E"/>
    <w:rsid w:val="00507B70"/>
    <w:rsid w:val="00511C9B"/>
    <w:rsid w:val="00512DC9"/>
    <w:rsid w:val="00514599"/>
    <w:rsid w:val="00514D38"/>
    <w:rsid w:val="00517142"/>
    <w:rsid w:val="00521DC5"/>
    <w:rsid w:val="005227A7"/>
    <w:rsid w:val="005233EC"/>
    <w:rsid w:val="00527395"/>
    <w:rsid w:val="00530612"/>
    <w:rsid w:val="0053079F"/>
    <w:rsid w:val="0053145B"/>
    <w:rsid w:val="005324B6"/>
    <w:rsid w:val="00533700"/>
    <w:rsid w:val="00534E5B"/>
    <w:rsid w:val="005362FD"/>
    <w:rsid w:val="00536C66"/>
    <w:rsid w:val="00537D2F"/>
    <w:rsid w:val="0054405B"/>
    <w:rsid w:val="00547950"/>
    <w:rsid w:val="0055076F"/>
    <w:rsid w:val="00551792"/>
    <w:rsid w:val="005518AF"/>
    <w:rsid w:val="00552372"/>
    <w:rsid w:val="0055261E"/>
    <w:rsid w:val="00552DF1"/>
    <w:rsid w:val="00554B45"/>
    <w:rsid w:val="00557C69"/>
    <w:rsid w:val="00560E81"/>
    <w:rsid w:val="005610A6"/>
    <w:rsid w:val="00563E0F"/>
    <w:rsid w:val="005648C0"/>
    <w:rsid w:val="005648E2"/>
    <w:rsid w:val="00565E50"/>
    <w:rsid w:val="00571130"/>
    <w:rsid w:val="005736A6"/>
    <w:rsid w:val="00575AF4"/>
    <w:rsid w:val="00576DBC"/>
    <w:rsid w:val="00581E7C"/>
    <w:rsid w:val="00582DCA"/>
    <w:rsid w:val="00582FE7"/>
    <w:rsid w:val="00583D3B"/>
    <w:rsid w:val="00592424"/>
    <w:rsid w:val="0059267E"/>
    <w:rsid w:val="00595E06"/>
    <w:rsid w:val="005A2E89"/>
    <w:rsid w:val="005A44EF"/>
    <w:rsid w:val="005A7AE1"/>
    <w:rsid w:val="005B1B06"/>
    <w:rsid w:val="005B4A5F"/>
    <w:rsid w:val="005B6A58"/>
    <w:rsid w:val="005B6B2F"/>
    <w:rsid w:val="005C23E7"/>
    <w:rsid w:val="005C2BE4"/>
    <w:rsid w:val="005C3544"/>
    <w:rsid w:val="005C5F5B"/>
    <w:rsid w:val="005C7589"/>
    <w:rsid w:val="005D0965"/>
    <w:rsid w:val="005D4BC2"/>
    <w:rsid w:val="005D523E"/>
    <w:rsid w:val="005E3E65"/>
    <w:rsid w:val="005E4346"/>
    <w:rsid w:val="005F6432"/>
    <w:rsid w:val="005F76CC"/>
    <w:rsid w:val="00602353"/>
    <w:rsid w:val="0060583B"/>
    <w:rsid w:val="0060585D"/>
    <w:rsid w:val="006065A9"/>
    <w:rsid w:val="00610E02"/>
    <w:rsid w:val="0061108E"/>
    <w:rsid w:val="00611D5F"/>
    <w:rsid w:val="00611D8E"/>
    <w:rsid w:val="00617CA2"/>
    <w:rsid w:val="00617E00"/>
    <w:rsid w:val="006206B2"/>
    <w:rsid w:val="00623676"/>
    <w:rsid w:val="00623DB0"/>
    <w:rsid w:val="00625BD0"/>
    <w:rsid w:val="006318D5"/>
    <w:rsid w:val="00633283"/>
    <w:rsid w:val="00634DC6"/>
    <w:rsid w:val="006356D0"/>
    <w:rsid w:val="00635DB2"/>
    <w:rsid w:val="00637B24"/>
    <w:rsid w:val="00637E4B"/>
    <w:rsid w:val="00640EB3"/>
    <w:rsid w:val="00642347"/>
    <w:rsid w:val="006425BF"/>
    <w:rsid w:val="00643AE8"/>
    <w:rsid w:val="00654ECF"/>
    <w:rsid w:val="00655D19"/>
    <w:rsid w:val="00656F89"/>
    <w:rsid w:val="0066030E"/>
    <w:rsid w:val="00662B2F"/>
    <w:rsid w:val="00665427"/>
    <w:rsid w:val="0067096E"/>
    <w:rsid w:val="00670B55"/>
    <w:rsid w:val="00673E80"/>
    <w:rsid w:val="006750EB"/>
    <w:rsid w:val="006805E0"/>
    <w:rsid w:val="00680E12"/>
    <w:rsid w:val="0068307C"/>
    <w:rsid w:val="00687D42"/>
    <w:rsid w:val="006902A7"/>
    <w:rsid w:val="00692270"/>
    <w:rsid w:val="006925C5"/>
    <w:rsid w:val="00692B5E"/>
    <w:rsid w:val="0069549D"/>
    <w:rsid w:val="006955B9"/>
    <w:rsid w:val="00696236"/>
    <w:rsid w:val="00696B47"/>
    <w:rsid w:val="00697D59"/>
    <w:rsid w:val="006A0269"/>
    <w:rsid w:val="006A08FF"/>
    <w:rsid w:val="006A5656"/>
    <w:rsid w:val="006A5857"/>
    <w:rsid w:val="006A7319"/>
    <w:rsid w:val="006B00D5"/>
    <w:rsid w:val="006B3945"/>
    <w:rsid w:val="006B410A"/>
    <w:rsid w:val="006B65C9"/>
    <w:rsid w:val="006C11F0"/>
    <w:rsid w:val="006C15DB"/>
    <w:rsid w:val="006C3B54"/>
    <w:rsid w:val="006D16B1"/>
    <w:rsid w:val="006D504F"/>
    <w:rsid w:val="006D5575"/>
    <w:rsid w:val="006E009F"/>
    <w:rsid w:val="006E0761"/>
    <w:rsid w:val="006E0FB8"/>
    <w:rsid w:val="006E290C"/>
    <w:rsid w:val="006E3555"/>
    <w:rsid w:val="006E5BB1"/>
    <w:rsid w:val="006E6089"/>
    <w:rsid w:val="006E6679"/>
    <w:rsid w:val="006E699D"/>
    <w:rsid w:val="006E6B7B"/>
    <w:rsid w:val="006F10CE"/>
    <w:rsid w:val="006F3530"/>
    <w:rsid w:val="006F39B1"/>
    <w:rsid w:val="006F7172"/>
    <w:rsid w:val="006F7BF7"/>
    <w:rsid w:val="006F7C83"/>
    <w:rsid w:val="00700472"/>
    <w:rsid w:val="00702791"/>
    <w:rsid w:val="00702BC5"/>
    <w:rsid w:val="007033AC"/>
    <w:rsid w:val="00704304"/>
    <w:rsid w:val="0070502E"/>
    <w:rsid w:val="007141A7"/>
    <w:rsid w:val="007144D8"/>
    <w:rsid w:val="00715A09"/>
    <w:rsid w:val="00716CEA"/>
    <w:rsid w:val="007237A8"/>
    <w:rsid w:val="00724815"/>
    <w:rsid w:val="007248E7"/>
    <w:rsid w:val="007256AB"/>
    <w:rsid w:val="00726045"/>
    <w:rsid w:val="00727D47"/>
    <w:rsid w:val="00733BEE"/>
    <w:rsid w:val="00733E4B"/>
    <w:rsid w:val="0073483A"/>
    <w:rsid w:val="007369DA"/>
    <w:rsid w:val="00742551"/>
    <w:rsid w:val="007544C5"/>
    <w:rsid w:val="00755DA6"/>
    <w:rsid w:val="00757D53"/>
    <w:rsid w:val="00760FF3"/>
    <w:rsid w:val="007615C3"/>
    <w:rsid w:val="00763BF2"/>
    <w:rsid w:val="00765366"/>
    <w:rsid w:val="007677E2"/>
    <w:rsid w:val="007702BB"/>
    <w:rsid w:val="0077206B"/>
    <w:rsid w:val="007734EA"/>
    <w:rsid w:val="007766F6"/>
    <w:rsid w:val="00780B6F"/>
    <w:rsid w:val="00780D56"/>
    <w:rsid w:val="00780F57"/>
    <w:rsid w:val="00784A8F"/>
    <w:rsid w:val="00786E5E"/>
    <w:rsid w:val="0079545B"/>
    <w:rsid w:val="00796B52"/>
    <w:rsid w:val="007971D4"/>
    <w:rsid w:val="00797E39"/>
    <w:rsid w:val="007A41B9"/>
    <w:rsid w:val="007A4824"/>
    <w:rsid w:val="007B0149"/>
    <w:rsid w:val="007B2414"/>
    <w:rsid w:val="007B434C"/>
    <w:rsid w:val="007B4596"/>
    <w:rsid w:val="007B5375"/>
    <w:rsid w:val="007B7149"/>
    <w:rsid w:val="007B7B92"/>
    <w:rsid w:val="007B7ED0"/>
    <w:rsid w:val="007C062C"/>
    <w:rsid w:val="007C3051"/>
    <w:rsid w:val="007C314C"/>
    <w:rsid w:val="007C4DD2"/>
    <w:rsid w:val="007C6A6D"/>
    <w:rsid w:val="007C6C44"/>
    <w:rsid w:val="007E4560"/>
    <w:rsid w:val="007F13BA"/>
    <w:rsid w:val="007F15A8"/>
    <w:rsid w:val="007F7CDF"/>
    <w:rsid w:val="0080169E"/>
    <w:rsid w:val="008030A3"/>
    <w:rsid w:val="00812E98"/>
    <w:rsid w:val="00813178"/>
    <w:rsid w:val="008145F1"/>
    <w:rsid w:val="008159FE"/>
    <w:rsid w:val="00817657"/>
    <w:rsid w:val="00821098"/>
    <w:rsid w:val="00824AE2"/>
    <w:rsid w:val="0083324D"/>
    <w:rsid w:val="0083489C"/>
    <w:rsid w:val="008353FB"/>
    <w:rsid w:val="00841155"/>
    <w:rsid w:val="00841318"/>
    <w:rsid w:val="0084337A"/>
    <w:rsid w:val="00843428"/>
    <w:rsid w:val="0084415B"/>
    <w:rsid w:val="00847F68"/>
    <w:rsid w:val="008521CA"/>
    <w:rsid w:val="0085341D"/>
    <w:rsid w:val="00853E1A"/>
    <w:rsid w:val="00855656"/>
    <w:rsid w:val="008558CA"/>
    <w:rsid w:val="00856665"/>
    <w:rsid w:val="00857DD7"/>
    <w:rsid w:val="00861715"/>
    <w:rsid w:val="008628A7"/>
    <w:rsid w:val="00864F19"/>
    <w:rsid w:val="00866524"/>
    <w:rsid w:val="00867F4F"/>
    <w:rsid w:val="0087062A"/>
    <w:rsid w:val="00870E45"/>
    <w:rsid w:val="008732C7"/>
    <w:rsid w:val="008740AE"/>
    <w:rsid w:val="008860CD"/>
    <w:rsid w:val="00890CB9"/>
    <w:rsid w:val="00893B24"/>
    <w:rsid w:val="008957DC"/>
    <w:rsid w:val="008960AE"/>
    <w:rsid w:val="008A0BF2"/>
    <w:rsid w:val="008A1018"/>
    <w:rsid w:val="008A180B"/>
    <w:rsid w:val="008A3812"/>
    <w:rsid w:val="008A4403"/>
    <w:rsid w:val="008A5587"/>
    <w:rsid w:val="008A6F78"/>
    <w:rsid w:val="008A7C07"/>
    <w:rsid w:val="008B0E34"/>
    <w:rsid w:val="008B1DBC"/>
    <w:rsid w:val="008B2CAD"/>
    <w:rsid w:val="008B3F07"/>
    <w:rsid w:val="008B4E07"/>
    <w:rsid w:val="008B5189"/>
    <w:rsid w:val="008B6CE3"/>
    <w:rsid w:val="008B70E2"/>
    <w:rsid w:val="008C3BB5"/>
    <w:rsid w:val="008C5E31"/>
    <w:rsid w:val="008D09EB"/>
    <w:rsid w:val="008D391A"/>
    <w:rsid w:val="008D6759"/>
    <w:rsid w:val="008D75B0"/>
    <w:rsid w:val="008D7881"/>
    <w:rsid w:val="008D7E7F"/>
    <w:rsid w:val="008E41FC"/>
    <w:rsid w:val="008E6597"/>
    <w:rsid w:val="008F09CA"/>
    <w:rsid w:val="008F11F0"/>
    <w:rsid w:val="008F1A18"/>
    <w:rsid w:val="008F3BCE"/>
    <w:rsid w:val="008F4712"/>
    <w:rsid w:val="00900900"/>
    <w:rsid w:val="00901B23"/>
    <w:rsid w:val="00903341"/>
    <w:rsid w:val="00903C51"/>
    <w:rsid w:val="00904D42"/>
    <w:rsid w:val="00905190"/>
    <w:rsid w:val="00906959"/>
    <w:rsid w:val="00906F16"/>
    <w:rsid w:val="00907FE8"/>
    <w:rsid w:val="00910118"/>
    <w:rsid w:val="0091063A"/>
    <w:rsid w:val="00914B68"/>
    <w:rsid w:val="0091575F"/>
    <w:rsid w:val="00917502"/>
    <w:rsid w:val="00924AF5"/>
    <w:rsid w:val="00926D39"/>
    <w:rsid w:val="009278F9"/>
    <w:rsid w:val="009315FD"/>
    <w:rsid w:val="00931772"/>
    <w:rsid w:val="009321E7"/>
    <w:rsid w:val="00932D8C"/>
    <w:rsid w:val="00933DBF"/>
    <w:rsid w:val="00941E23"/>
    <w:rsid w:val="00944E10"/>
    <w:rsid w:val="009458B3"/>
    <w:rsid w:val="00945D2F"/>
    <w:rsid w:val="0095122C"/>
    <w:rsid w:val="00951697"/>
    <w:rsid w:val="0095220D"/>
    <w:rsid w:val="00953F96"/>
    <w:rsid w:val="009630DE"/>
    <w:rsid w:val="00965594"/>
    <w:rsid w:val="0096636F"/>
    <w:rsid w:val="0096673C"/>
    <w:rsid w:val="00967A47"/>
    <w:rsid w:val="00970AC8"/>
    <w:rsid w:val="0097643A"/>
    <w:rsid w:val="009769D7"/>
    <w:rsid w:val="009776B3"/>
    <w:rsid w:val="00980BE0"/>
    <w:rsid w:val="0098164D"/>
    <w:rsid w:val="00981A14"/>
    <w:rsid w:val="009822C2"/>
    <w:rsid w:val="0098373A"/>
    <w:rsid w:val="00984064"/>
    <w:rsid w:val="00984B15"/>
    <w:rsid w:val="00986B56"/>
    <w:rsid w:val="0099091E"/>
    <w:rsid w:val="009964E0"/>
    <w:rsid w:val="009970DF"/>
    <w:rsid w:val="00997AD3"/>
    <w:rsid w:val="009A046A"/>
    <w:rsid w:val="009A1044"/>
    <w:rsid w:val="009A1517"/>
    <w:rsid w:val="009A7DC3"/>
    <w:rsid w:val="009B0F95"/>
    <w:rsid w:val="009B1299"/>
    <w:rsid w:val="009B2AA9"/>
    <w:rsid w:val="009B4679"/>
    <w:rsid w:val="009B510B"/>
    <w:rsid w:val="009B7570"/>
    <w:rsid w:val="009C11A2"/>
    <w:rsid w:val="009C1DA0"/>
    <w:rsid w:val="009C3D68"/>
    <w:rsid w:val="009C3EAC"/>
    <w:rsid w:val="009C3F5B"/>
    <w:rsid w:val="009D046D"/>
    <w:rsid w:val="009D26FB"/>
    <w:rsid w:val="009D33CC"/>
    <w:rsid w:val="009D34D5"/>
    <w:rsid w:val="009D423D"/>
    <w:rsid w:val="009D63F0"/>
    <w:rsid w:val="009D720C"/>
    <w:rsid w:val="009E20A5"/>
    <w:rsid w:val="009E4E6C"/>
    <w:rsid w:val="009E58DB"/>
    <w:rsid w:val="009E5CD4"/>
    <w:rsid w:val="009E669B"/>
    <w:rsid w:val="009E6AB8"/>
    <w:rsid w:val="009E71F2"/>
    <w:rsid w:val="009F0FDD"/>
    <w:rsid w:val="009F1513"/>
    <w:rsid w:val="009F3AE9"/>
    <w:rsid w:val="00A00ECF"/>
    <w:rsid w:val="00A029A4"/>
    <w:rsid w:val="00A05AE8"/>
    <w:rsid w:val="00A0789E"/>
    <w:rsid w:val="00A102A6"/>
    <w:rsid w:val="00A10F3D"/>
    <w:rsid w:val="00A11240"/>
    <w:rsid w:val="00A11B87"/>
    <w:rsid w:val="00A1594F"/>
    <w:rsid w:val="00A15CAC"/>
    <w:rsid w:val="00A16053"/>
    <w:rsid w:val="00A16D0C"/>
    <w:rsid w:val="00A214E2"/>
    <w:rsid w:val="00A215C8"/>
    <w:rsid w:val="00A22C27"/>
    <w:rsid w:val="00A23775"/>
    <w:rsid w:val="00A25E2E"/>
    <w:rsid w:val="00A26471"/>
    <w:rsid w:val="00A3219D"/>
    <w:rsid w:val="00A35659"/>
    <w:rsid w:val="00A408E7"/>
    <w:rsid w:val="00A4279A"/>
    <w:rsid w:val="00A42A54"/>
    <w:rsid w:val="00A435C3"/>
    <w:rsid w:val="00A43E92"/>
    <w:rsid w:val="00A443D4"/>
    <w:rsid w:val="00A454BB"/>
    <w:rsid w:val="00A5204A"/>
    <w:rsid w:val="00A52D71"/>
    <w:rsid w:val="00A568F8"/>
    <w:rsid w:val="00A56FF4"/>
    <w:rsid w:val="00A62DCC"/>
    <w:rsid w:val="00A6633F"/>
    <w:rsid w:val="00A73D0A"/>
    <w:rsid w:val="00A83642"/>
    <w:rsid w:val="00A84198"/>
    <w:rsid w:val="00A844BB"/>
    <w:rsid w:val="00A852A9"/>
    <w:rsid w:val="00A87D31"/>
    <w:rsid w:val="00A90376"/>
    <w:rsid w:val="00A90B27"/>
    <w:rsid w:val="00A93733"/>
    <w:rsid w:val="00A95C24"/>
    <w:rsid w:val="00A95EB3"/>
    <w:rsid w:val="00A96807"/>
    <w:rsid w:val="00A97083"/>
    <w:rsid w:val="00AA0B99"/>
    <w:rsid w:val="00AA2EFE"/>
    <w:rsid w:val="00AA34CF"/>
    <w:rsid w:val="00AA395B"/>
    <w:rsid w:val="00AA400C"/>
    <w:rsid w:val="00AA6C4E"/>
    <w:rsid w:val="00AA6C85"/>
    <w:rsid w:val="00AA6CDD"/>
    <w:rsid w:val="00AA6F3C"/>
    <w:rsid w:val="00AB39AF"/>
    <w:rsid w:val="00AB58AC"/>
    <w:rsid w:val="00AB6206"/>
    <w:rsid w:val="00AB7AD4"/>
    <w:rsid w:val="00AC2581"/>
    <w:rsid w:val="00AC3EE2"/>
    <w:rsid w:val="00AC753A"/>
    <w:rsid w:val="00AD178B"/>
    <w:rsid w:val="00AD1823"/>
    <w:rsid w:val="00AD259C"/>
    <w:rsid w:val="00AD50B5"/>
    <w:rsid w:val="00AD5527"/>
    <w:rsid w:val="00AD6860"/>
    <w:rsid w:val="00AD7447"/>
    <w:rsid w:val="00AD7959"/>
    <w:rsid w:val="00AE1720"/>
    <w:rsid w:val="00AE41B1"/>
    <w:rsid w:val="00AE773A"/>
    <w:rsid w:val="00AF265A"/>
    <w:rsid w:val="00AF4CA1"/>
    <w:rsid w:val="00B03405"/>
    <w:rsid w:val="00B04470"/>
    <w:rsid w:val="00B063CA"/>
    <w:rsid w:val="00B153DE"/>
    <w:rsid w:val="00B16D66"/>
    <w:rsid w:val="00B20578"/>
    <w:rsid w:val="00B27504"/>
    <w:rsid w:val="00B31F2E"/>
    <w:rsid w:val="00B320BB"/>
    <w:rsid w:val="00B32BBB"/>
    <w:rsid w:val="00B3303F"/>
    <w:rsid w:val="00B332E8"/>
    <w:rsid w:val="00B34B63"/>
    <w:rsid w:val="00B34BA9"/>
    <w:rsid w:val="00B37673"/>
    <w:rsid w:val="00B41396"/>
    <w:rsid w:val="00B4292E"/>
    <w:rsid w:val="00B43713"/>
    <w:rsid w:val="00B43FA9"/>
    <w:rsid w:val="00B46E1C"/>
    <w:rsid w:val="00B47964"/>
    <w:rsid w:val="00B51A8A"/>
    <w:rsid w:val="00B635DA"/>
    <w:rsid w:val="00B70799"/>
    <w:rsid w:val="00B70F76"/>
    <w:rsid w:val="00B76697"/>
    <w:rsid w:val="00B766EB"/>
    <w:rsid w:val="00B820CA"/>
    <w:rsid w:val="00B8482F"/>
    <w:rsid w:val="00B90693"/>
    <w:rsid w:val="00B92A04"/>
    <w:rsid w:val="00B96347"/>
    <w:rsid w:val="00B97626"/>
    <w:rsid w:val="00BA040B"/>
    <w:rsid w:val="00BA11DF"/>
    <w:rsid w:val="00BA62F0"/>
    <w:rsid w:val="00BA7C7E"/>
    <w:rsid w:val="00BB445E"/>
    <w:rsid w:val="00BB4A9A"/>
    <w:rsid w:val="00BB5193"/>
    <w:rsid w:val="00BC1AD0"/>
    <w:rsid w:val="00BC476F"/>
    <w:rsid w:val="00BC5B63"/>
    <w:rsid w:val="00BD114A"/>
    <w:rsid w:val="00BD163B"/>
    <w:rsid w:val="00BD46E0"/>
    <w:rsid w:val="00BD528A"/>
    <w:rsid w:val="00BD6EE5"/>
    <w:rsid w:val="00BE1FA1"/>
    <w:rsid w:val="00BE444F"/>
    <w:rsid w:val="00BE4779"/>
    <w:rsid w:val="00BE74A2"/>
    <w:rsid w:val="00BF0FDD"/>
    <w:rsid w:val="00BF2802"/>
    <w:rsid w:val="00BF42AA"/>
    <w:rsid w:val="00BF5E29"/>
    <w:rsid w:val="00BF6B51"/>
    <w:rsid w:val="00BF6DD6"/>
    <w:rsid w:val="00C022F2"/>
    <w:rsid w:val="00C0385B"/>
    <w:rsid w:val="00C05D09"/>
    <w:rsid w:val="00C069B3"/>
    <w:rsid w:val="00C06D8C"/>
    <w:rsid w:val="00C133DC"/>
    <w:rsid w:val="00C135C2"/>
    <w:rsid w:val="00C13636"/>
    <w:rsid w:val="00C13717"/>
    <w:rsid w:val="00C13B9E"/>
    <w:rsid w:val="00C1439C"/>
    <w:rsid w:val="00C1511E"/>
    <w:rsid w:val="00C151B1"/>
    <w:rsid w:val="00C17DFD"/>
    <w:rsid w:val="00C20DCE"/>
    <w:rsid w:val="00C22A77"/>
    <w:rsid w:val="00C22DBA"/>
    <w:rsid w:val="00C24FD0"/>
    <w:rsid w:val="00C25033"/>
    <w:rsid w:val="00C25F7B"/>
    <w:rsid w:val="00C31EA6"/>
    <w:rsid w:val="00C3279D"/>
    <w:rsid w:val="00C32A9C"/>
    <w:rsid w:val="00C349CE"/>
    <w:rsid w:val="00C34EFF"/>
    <w:rsid w:val="00C35F51"/>
    <w:rsid w:val="00C36403"/>
    <w:rsid w:val="00C367A2"/>
    <w:rsid w:val="00C36AE2"/>
    <w:rsid w:val="00C37622"/>
    <w:rsid w:val="00C42316"/>
    <w:rsid w:val="00C44E4A"/>
    <w:rsid w:val="00C47B03"/>
    <w:rsid w:val="00C557A3"/>
    <w:rsid w:val="00C567A0"/>
    <w:rsid w:val="00C57C6B"/>
    <w:rsid w:val="00C6028A"/>
    <w:rsid w:val="00C61238"/>
    <w:rsid w:val="00C61331"/>
    <w:rsid w:val="00C61A50"/>
    <w:rsid w:val="00C62772"/>
    <w:rsid w:val="00C62C54"/>
    <w:rsid w:val="00C6327E"/>
    <w:rsid w:val="00C6454B"/>
    <w:rsid w:val="00C6579E"/>
    <w:rsid w:val="00C675C1"/>
    <w:rsid w:val="00C70215"/>
    <w:rsid w:val="00C72178"/>
    <w:rsid w:val="00C72A8E"/>
    <w:rsid w:val="00C74E54"/>
    <w:rsid w:val="00C74F35"/>
    <w:rsid w:val="00C7563E"/>
    <w:rsid w:val="00C76AD3"/>
    <w:rsid w:val="00C822FD"/>
    <w:rsid w:val="00C8638E"/>
    <w:rsid w:val="00C93085"/>
    <w:rsid w:val="00C93141"/>
    <w:rsid w:val="00C94915"/>
    <w:rsid w:val="00CA0112"/>
    <w:rsid w:val="00CA0DC4"/>
    <w:rsid w:val="00CA1A84"/>
    <w:rsid w:val="00CA235B"/>
    <w:rsid w:val="00CA3086"/>
    <w:rsid w:val="00CA5194"/>
    <w:rsid w:val="00CA54BC"/>
    <w:rsid w:val="00CA6FBD"/>
    <w:rsid w:val="00CA7774"/>
    <w:rsid w:val="00CA7900"/>
    <w:rsid w:val="00CB0278"/>
    <w:rsid w:val="00CB0BF3"/>
    <w:rsid w:val="00CB3647"/>
    <w:rsid w:val="00CB4755"/>
    <w:rsid w:val="00CB4E99"/>
    <w:rsid w:val="00CB528B"/>
    <w:rsid w:val="00CB605E"/>
    <w:rsid w:val="00CC01DD"/>
    <w:rsid w:val="00CC39AD"/>
    <w:rsid w:val="00CD27E6"/>
    <w:rsid w:val="00CD2891"/>
    <w:rsid w:val="00CD29BF"/>
    <w:rsid w:val="00CD2ADA"/>
    <w:rsid w:val="00CD3CC4"/>
    <w:rsid w:val="00CD6D3A"/>
    <w:rsid w:val="00CD6F6F"/>
    <w:rsid w:val="00CE2AD5"/>
    <w:rsid w:val="00CE3774"/>
    <w:rsid w:val="00CE38B0"/>
    <w:rsid w:val="00CF069F"/>
    <w:rsid w:val="00CF2DA2"/>
    <w:rsid w:val="00D00248"/>
    <w:rsid w:val="00D03158"/>
    <w:rsid w:val="00D03D04"/>
    <w:rsid w:val="00D05B52"/>
    <w:rsid w:val="00D15AC0"/>
    <w:rsid w:val="00D1601C"/>
    <w:rsid w:val="00D160AB"/>
    <w:rsid w:val="00D23FFE"/>
    <w:rsid w:val="00D2650F"/>
    <w:rsid w:val="00D30ADC"/>
    <w:rsid w:val="00D32AFC"/>
    <w:rsid w:val="00D32EF5"/>
    <w:rsid w:val="00D36196"/>
    <w:rsid w:val="00D406D7"/>
    <w:rsid w:val="00D42D70"/>
    <w:rsid w:val="00D42EE5"/>
    <w:rsid w:val="00D43297"/>
    <w:rsid w:val="00D43E78"/>
    <w:rsid w:val="00D4573D"/>
    <w:rsid w:val="00D469F6"/>
    <w:rsid w:val="00D46D25"/>
    <w:rsid w:val="00D47142"/>
    <w:rsid w:val="00D4741D"/>
    <w:rsid w:val="00D5134B"/>
    <w:rsid w:val="00D52980"/>
    <w:rsid w:val="00D55310"/>
    <w:rsid w:val="00D56162"/>
    <w:rsid w:val="00D5694A"/>
    <w:rsid w:val="00D60365"/>
    <w:rsid w:val="00D62C2C"/>
    <w:rsid w:val="00D647D8"/>
    <w:rsid w:val="00D65050"/>
    <w:rsid w:val="00D76512"/>
    <w:rsid w:val="00D77009"/>
    <w:rsid w:val="00D80253"/>
    <w:rsid w:val="00D8377B"/>
    <w:rsid w:val="00D84080"/>
    <w:rsid w:val="00D840FE"/>
    <w:rsid w:val="00D8445A"/>
    <w:rsid w:val="00D85AD4"/>
    <w:rsid w:val="00D85AD7"/>
    <w:rsid w:val="00D9211C"/>
    <w:rsid w:val="00D92BFA"/>
    <w:rsid w:val="00D93776"/>
    <w:rsid w:val="00D93E28"/>
    <w:rsid w:val="00DA1717"/>
    <w:rsid w:val="00DA263D"/>
    <w:rsid w:val="00DA4627"/>
    <w:rsid w:val="00DA583F"/>
    <w:rsid w:val="00DA6C6A"/>
    <w:rsid w:val="00DA71BB"/>
    <w:rsid w:val="00DB079A"/>
    <w:rsid w:val="00DB1542"/>
    <w:rsid w:val="00DB1CCE"/>
    <w:rsid w:val="00DB2C2D"/>
    <w:rsid w:val="00DB33D5"/>
    <w:rsid w:val="00DB3815"/>
    <w:rsid w:val="00DB44B6"/>
    <w:rsid w:val="00DC0196"/>
    <w:rsid w:val="00DC297E"/>
    <w:rsid w:val="00DC4E6B"/>
    <w:rsid w:val="00DC6E6C"/>
    <w:rsid w:val="00DD0D53"/>
    <w:rsid w:val="00DD7CB3"/>
    <w:rsid w:val="00DD7DCC"/>
    <w:rsid w:val="00DE17BE"/>
    <w:rsid w:val="00DE1DF8"/>
    <w:rsid w:val="00DE5324"/>
    <w:rsid w:val="00DF2B87"/>
    <w:rsid w:val="00DF7221"/>
    <w:rsid w:val="00E00980"/>
    <w:rsid w:val="00E02987"/>
    <w:rsid w:val="00E03F92"/>
    <w:rsid w:val="00E05F37"/>
    <w:rsid w:val="00E06A5C"/>
    <w:rsid w:val="00E06F55"/>
    <w:rsid w:val="00E10C7D"/>
    <w:rsid w:val="00E11480"/>
    <w:rsid w:val="00E13718"/>
    <w:rsid w:val="00E14724"/>
    <w:rsid w:val="00E15675"/>
    <w:rsid w:val="00E158C0"/>
    <w:rsid w:val="00E1742B"/>
    <w:rsid w:val="00E20DB9"/>
    <w:rsid w:val="00E2484F"/>
    <w:rsid w:val="00E26038"/>
    <w:rsid w:val="00E27ECF"/>
    <w:rsid w:val="00E30696"/>
    <w:rsid w:val="00E33D2C"/>
    <w:rsid w:val="00E351C7"/>
    <w:rsid w:val="00E37655"/>
    <w:rsid w:val="00E37984"/>
    <w:rsid w:val="00E37DC7"/>
    <w:rsid w:val="00E4057E"/>
    <w:rsid w:val="00E417C9"/>
    <w:rsid w:val="00E42E38"/>
    <w:rsid w:val="00E44A34"/>
    <w:rsid w:val="00E46152"/>
    <w:rsid w:val="00E51637"/>
    <w:rsid w:val="00E53909"/>
    <w:rsid w:val="00E55BCD"/>
    <w:rsid w:val="00E55DAD"/>
    <w:rsid w:val="00E57006"/>
    <w:rsid w:val="00E57C50"/>
    <w:rsid w:val="00E606F3"/>
    <w:rsid w:val="00E62253"/>
    <w:rsid w:val="00E63872"/>
    <w:rsid w:val="00E64EFB"/>
    <w:rsid w:val="00E658C2"/>
    <w:rsid w:val="00E66AE8"/>
    <w:rsid w:val="00E670F6"/>
    <w:rsid w:val="00E70966"/>
    <w:rsid w:val="00E7106F"/>
    <w:rsid w:val="00E71E9A"/>
    <w:rsid w:val="00E763E5"/>
    <w:rsid w:val="00E81EB4"/>
    <w:rsid w:val="00E82FAA"/>
    <w:rsid w:val="00E85BA2"/>
    <w:rsid w:val="00E8695A"/>
    <w:rsid w:val="00E86EC7"/>
    <w:rsid w:val="00E90BEF"/>
    <w:rsid w:val="00E9338F"/>
    <w:rsid w:val="00E9448E"/>
    <w:rsid w:val="00E96997"/>
    <w:rsid w:val="00EA01D6"/>
    <w:rsid w:val="00EA1DD7"/>
    <w:rsid w:val="00EA48F7"/>
    <w:rsid w:val="00EA60F5"/>
    <w:rsid w:val="00EA6491"/>
    <w:rsid w:val="00EA7986"/>
    <w:rsid w:val="00EA7D56"/>
    <w:rsid w:val="00EB0658"/>
    <w:rsid w:val="00EB0C29"/>
    <w:rsid w:val="00EB0EC4"/>
    <w:rsid w:val="00EB3221"/>
    <w:rsid w:val="00EB3D7D"/>
    <w:rsid w:val="00EB5774"/>
    <w:rsid w:val="00EB7811"/>
    <w:rsid w:val="00EB78B0"/>
    <w:rsid w:val="00EC1854"/>
    <w:rsid w:val="00EC31E1"/>
    <w:rsid w:val="00EC435F"/>
    <w:rsid w:val="00EC484A"/>
    <w:rsid w:val="00EC5DB8"/>
    <w:rsid w:val="00EC6AEE"/>
    <w:rsid w:val="00ED1995"/>
    <w:rsid w:val="00ED3CD0"/>
    <w:rsid w:val="00ED4D79"/>
    <w:rsid w:val="00ED6235"/>
    <w:rsid w:val="00ED674E"/>
    <w:rsid w:val="00EE2B52"/>
    <w:rsid w:val="00EE3787"/>
    <w:rsid w:val="00EE3E30"/>
    <w:rsid w:val="00EE43DC"/>
    <w:rsid w:val="00EE6256"/>
    <w:rsid w:val="00EE67D5"/>
    <w:rsid w:val="00EF5549"/>
    <w:rsid w:val="00EF5B8D"/>
    <w:rsid w:val="00EF760F"/>
    <w:rsid w:val="00EF7662"/>
    <w:rsid w:val="00EF7818"/>
    <w:rsid w:val="00F01901"/>
    <w:rsid w:val="00F01D67"/>
    <w:rsid w:val="00F01DF3"/>
    <w:rsid w:val="00F03FEB"/>
    <w:rsid w:val="00F06C83"/>
    <w:rsid w:val="00F12486"/>
    <w:rsid w:val="00F126A7"/>
    <w:rsid w:val="00F12A3F"/>
    <w:rsid w:val="00F12AFA"/>
    <w:rsid w:val="00F1477C"/>
    <w:rsid w:val="00F17722"/>
    <w:rsid w:val="00F20619"/>
    <w:rsid w:val="00F21F1C"/>
    <w:rsid w:val="00F2281A"/>
    <w:rsid w:val="00F23707"/>
    <w:rsid w:val="00F26C7A"/>
    <w:rsid w:val="00F33896"/>
    <w:rsid w:val="00F35F07"/>
    <w:rsid w:val="00F37356"/>
    <w:rsid w:val="00F37A46"/>
    <w:rsid w:val="00F4273D"/>
    <w:rsid w:val="00F45028"/>
    <w:rsid w:val="00F45178"/>
    <w:rsid w:val="00F46E7E"/>
    <w:rsid w:val="00F54B98"/>
    <w:rsid w:val="00F55B91"/>
    <w:rsid w:val="00F578B2"/>
    <w:rsid w:val="00F57A31"/>
    <w:rsid w:val="00F60EDD"/>
    <w:rsid w:val="00F61620"/>
    <w:rsid w:val="00F707B7"/>
    <w:rsid w:val="00F713B5"/>
    <w:rsid w:val="00F71B03"/>
    <w:rsid w:val="00F71D77"/>
    <w:rsid w:val="00F74F31"/>
    <w:rsid w:val="00F76A9F"/>
    <w:rsid w:val="00F7732B"/>
    <w:rsid w:val="00F80E63"/>
    <w:rsid w:val="00F80FF6"/>
    <w:rsid w:val="00F83687"/>
    <w:rsid w:val="00F84524"/>
    <w:rsid w:val="00F85728"/>
    <w:rsid w:val="00F87125"/>
    <w:rsid w:val="00F909AB"/>
    <w:rsid w:val="00F946CC"/>
    <w:rsid w:val="00FA1055"/>
    <w:rsid w:val="00FA1304"/>
    <w:rsid w:val="00FA1FFB"/>
    <w:rsid w:val="00FA2364"/>
    <w:rsid w:val="00FA2DB9"/>
    <w:rsid w:val="00FA5E8B"/>
    <w:rsid w:val="00FA6C22"/>
    <w:rsid w:val="00FB2309"/>
    <w:rsid w:val="00FB4E46"/>
    <w:rsid w:val="00FB65F4"/>
    <w:rsid w:val="00FB7209"/>
    <w:rsid w:val="00FB7B79"/>
    <w:rsid w:val="00FC4AB7"/>
    <w:rsid w:val="00FD336A"/>
    <w:rsid w:val="00FD5BD3"/>
    <w:rsid w:val="00FD64E3"/>
    <w:rsid w:val="00FD7201"/>
    <w:rsid w:val="00FD722F"/>
    <w:rsid w:val="00FE309D"/>
    <w:rsid w:val="00FE58DE"/>
    <w:rsid w:val="00FE60CE"/>
    <w:rsid w:val="00FF02CD"/>
    <w:rsid w:val="00FF3260"/>
    <w:rsid w:val="00FF36E3"/>
    <w:rsid w:val="00FF3ED5"/>
    <w:rsid w:val="00FF5543"/>
    <w:rsid w:val="00FF5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0D"/>
    <w:pPr>
      <w:widowControl w:val="0"/>
      <w:jc w:val="both"/>
    </w:pPr>
    <w:rPr>
      <w:rFonts w:ascii="Times New Roman" w:eastAsia="宋体" w:hAnsi="Times New Roman" w:cs="Times New Roman"/>
      <w:sz w:val="21"/>
    </w:rPr>
  </w:style>
  <w:style w:type="paragraph" w:styleId="1">
    <w:name w:val="heading 1"/>
    <w:basedOn w:val="a"/>
    <w:next w:val="a"/>
    <w:link w:val="1Char"/>
    <w:uiPriority w:val="9"/>
    <w:qFormat/>
    <w:rsid w:val="0054405B"/>
    <w:pPr>
      <w:keepNext/>
      <w:outlineLvl w:val="0"/>
    </w:pPr>
    <w:rPr>
      <w:rFonts w:ascii="仿宋_GB2312" w:eastAsia="仿宋_GB2312"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74E0D"/>
    <w:pPr>
      <w:tabs>
        <w:tab w:val="center" w:pos="4153"/>
        <w:tab w:val="right" w:pos="8306"/>
      </w:tabs>
      <w:snapToGrid w:val="0"/>
      <w:jc w:val="left"/>
    </w:pPr>
    <w:rPr>
      <w:sz w:val="18"/>
      <w:szCs w:val="18"/>
    </w:rPr>
  </w:style>
  <w:style w:type="character" w:customStyle="1" w:styleId="Char">
    <w:name w:val="页脚 Char"/>
    <w:basedOn w:val="a0"/>
    <w:link w:val="a3"/>
    <w:qFormat/>
    <w:rsid w:val="00474E0D"/>
    <w:rPr>
      <w:rFonts w:ascii="Times New Roman" w:eastAsia="宋体" w:hAnsi="Times New Roman" w:cs="Times New Roman"/>
      <w:sz w:val="18"/>
      <w:szCs w:val="18"/>
    </w:rPr>
  </w:style>
  <w:style w:type="character" w:styleId="a4">
    <w:name w:val="page number"/>
    <w:basedOn w:val="a0"/>
    <w:rsid w:val="00474E0D"/>
  </w:style>
  <w:style w:type="paragraph" w:styleId="a5">
    <w:name w:val="Plain Text"/>
    <w:basedOn w:val="a"/>
    <w:link w:val="Char1"/>
    <w:qFormat/>
    <w:rsid w:val="00474E0D"/>
    <w:rPr>
      <w:rFonts w:ascii="宋体" w:hAnsi="Courier New"/>
      <w:szCs w:val="20"/>
    </w:rPr>
  </w:style>
  <w:style w:type="character" w:customStyle="1" w:styleId="Char1">
    <w:name w:val="纯文本 Char1"/>
    <w:basedOn w:val="a0"/>
    <w:link w:val="a5"/>
    <w:qFormat/>
    <w:rsid w:val="00474E0D"/>
    <w:rPr>
      <w:rFonts w:ascii="宋体" w:eastAsia="宋体" w:hAnsi="Courier New" w:cs="Times New Roman"/>
      <w:sz w:val="21"/>
      <w:szCs w:val="20"/>
    </w:rPr>
  </w:style>
  <w:style w:type="paragraph" w:styleId="a6">
    <w:name w:val="Date"/>
    <w:basedOn w:val="a"/>
    <w:next w:val="a"/>
    <w:link w:val="Char0"/>
    <w:rsid w:val="00474E0D"/>
    <w:pPr>
      <w:widowControl/>
    </w:pPr>
    <w:rPr>
      <w:rFonts w:ascii="仿宋_GB2312" w:eastAsia="仿宋_GB2312"/>
      <w:kern w:val="0"/>
      <w:sz w:val="32"/>
      <w:szCs w:val="20"/>
    </w:rPr>
  </w:style>
  <w:style w:type="character" w:customStyle="1" w:styleId="Char0">
    <w:name w:val="日期 Char"/>
    <w:basedOn w:val="a0"/>
    <w:link w:val="a6"/>
    <w:rsid w:val="00474E0D"/>
    <w:rPr>
      <w:rFonts w:ascii="仿宋_GB2312" w:eastAsia="仿宋_GB2312" w:hAnsi="Times New Roman" w:cs="Times New Roman"/>
      <w:kern w:val="0"/>
      <w:sz w:val="32"/>
      <w:szCs w:val="20"/>
    </w:rPr>
  </w:style>
  <w:style w:type="paragraph" w:styleId="2">
    <w:name w:val="Body Text Indent 2"/>
    <w:basedOn w:val="a"/>
    <w:link w:val="2Char"/>
    <w:rsid w:val="00474E0D"/>
    <w:pPr>
      <w:spacing w:after="120" w:line="480" w:lineRule="auto"/>
      <w:ind w:leftChars="200" w:left="420"/>
    </w:pPr>
    <w:rPr>
      <w:szCs w:val="20"/>
    </w:rPr>
  </w:style>
  <w:style w:type="character" w:customStyle="1" w:styleId="2Char">
    <w:name w:val="正文文本缩进 2 Char"/>
    <w:basedOn w:val="a0"/>
    <w:link w:val="2"/>
    <w:rsid w:val="00474E0D"/>
    <w:rPr>
      <w:rFonts w:ascii="Times New Roman" w:eastAsia="宋体" w:hAnsi="Times New Roman" w:cs="Times New Roman"/>
      <w:sz w:val="21"/>
      <w:szCs w:val="20"/>
    </w:rPr>
  </w:style>
  <w:style w:type="paragraph" w:styleId="a7">
    <w:name w:val="List Paragraph"/>
    <w:basedOn w:val="a"/>
    <w:uiPriority w:val="34"/>
    <w:qFormat/>
    <w:rsid w:val="00E7106F"/>
    <w:pPr>
      <w:ind w:firstLineChars="200" w:firstLine="420"/>
    </w:pPr>
  </w:style>
  <w:style w:type="paragraph" w:styleId="a8">
    <w:name w:val="header"/>
    <w:basedOn w:val="a"/>
    <w:link w:val="Char2"/>
    <w:uiPriority w:val="99"/>
    <w:unhideWhenUsed/>
    <w:rsid w:val="000F60E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0F60E5"/>
    <w:rPr>
      <w:rFonts w:ascii="Times New Roman" w:eastAsia="宋体" w:hAnsi="Times New Roman" w:cs="Times New Roman"/>
      <w:sz w:val="18"/>
      <w:szCs w:val="18"/>
    </w:rPr>
  </w:style>
  <w:style w:type="character" w:customStyle="1" w:styleId="Char3">
    <w:name w:val="纯文本 Char"/>
    <w:qFormat/>
    <w:locked/>
    <w:rsid w:val="009D63F0"/>
    <w:rPr>
      <w:rFonts w:ascii="宋体" w:eastAsia="宋体" w:hAnsi="Courier New" w:cs="宋体"/>
      <w:kern w:val="2"/>
      <w:sz w:val="21"/>
      <w:szCs w:val="21"/>
      <w:lang w:val="en-US" w:eastAsia="zh-CN"/>
    </w:rPr>
  </w:style>
  <w:style w:type="character" w:customStyle="1" w:styleId="10">
    <w:name w:val="标题 1 字符"/>
    <w:basedOn w:val="a0"/>
    <w:uiPriority w:val="9"/>
    <w:rsid w:val="0054405B"/>
    <w:rPr>
      <w:rFonts w:ascii="Times New Roman" w:eastAsia="宋体" w:hAnsi="Times New Roman" w:cs="Times New Roman"/>
      <w:b/>
      <w:bCs/>
      <w:kern w:val="44"/>
      <w:sz w:val="44"/>
      <w:szCs w:val="44"/>
    </w:rPr>
  </w:style>
  <w:style w:type="character" w:customStyle="1" w:styleId="1Char">
    <w:name w:val="标题 1 Char"/>
    <w:link w:val="1"/>
    <w:uiPriority w:val="9"/>
    <w:rsid w:val="0054405B"/>
    <w:rPr>
      <w:rFonts w:ascii="仿宋_GB2312" w:eastAsia="仿宋_GB2312" w:hAnsi="Calibri" w:cs="Times New Roman"/>
      <w:b/>
      <w:bCs/>
      <w:kern w:val="44"/>
      <w:sz w:val="44"/>
      <w:szCs w:val="44"/>
    </w:rPr>
  </w:style>
  <w:style w:type="paragraph" w:customStyle="1" w:styleId="0">
    <w:name w:val="正文_0"/>
    <w:qFormat/>
    <w:rsid w:val="006E0FB8"/>
    <w:pPr>
      <w:widowControl w:val="0"/>
      <w:jc w:val="both"/>
    </w:pPr>
    <w:rPr>
      <w:rFonts w:ascii="Times New Roman" w:eastAsia="宋体" w:hAnsi="Times New Roman" w:cs="Times New Roman"/>
      <w:sz w:val="21"/>
      <w:szCs w:val="20"/>
    </w:rPr>
  </w:style>
  <w:style w:type="character" w:styleId="a9">
    <w:name w:val="Emphasis"/>
    <w:basedOn w:val="a0"/>
    <w:uiPriority w:val="20"/>
    <w:qFormat/>
    <w:rsid w:val="00250873"/>
    <w:rPr>
      <w:i w:val="0"/>
      <w:iCs w:val="0"/>
      <w:color w:val="CC0000"/>
    </w:rPr>
  </w:style>
  <w:style w:type="paragraph" w:styleId="aa">
    <w:name w:val="Normal (Web)"/>
    <w:basedOn w:val="a"/>
    <w:qFormat/>
    <w:rsid w:val="006A5656"/>
    <w:pPr>
      <w:spacing w:before="100" w:beforeAutospacing="1" w:after="100" w:afterAutospacing="1"/>
      <w:jc w:val="left"/>
    </w:pPr>
    <w:rPr>
      <w:kern w:val="0"/>
      <w:sz w:val="24"/>
      <w:szCs w:val="20"/>
    </w:rPr>
  </w:style>
  <w:style w:type="paragraph" w:customStyle="1" w:styleId="Pa4">
    <w:name w:val="Pa4"/>
    <w:basedOn w:val="a"/>
    <w:next w:val="a"/>
    <w:rsid w:val="00457064"/>
    <w:pPr>
      <w:autoSpaceDE w:val="0"/>
      <w:autoSpaceDN w:val="0"/>
      <w:adjustRightInd w:val="0"/>
      <w:spacing w:line="241" w:lineRule="atLeast"/>
      <w:jc w:val="left"/>
    </w:pPr>
    <w:rPr>
      <w:rFonts w:ascii="汉仪大黑简.." w:eastAsia="汉仪大黑简.."/>
      <w:kern w:val="0"/>
      <w:sz w:val="24"/>
    </w:rPr>
  </w:style>
  <w:style w:type="paragraph" w:styleId="ab">
    <w:name w:val="Balloon Text"/>
    <w:basedOn w:val="a"/>
    <w:link w:val="Char4"/>
    <w:uiPriority w:val="99"/>
    <w:semiHidden/>
    <w:unhideWhenUsed/>
    <w:rsid w:val="00610E02"/>
    <w:rPr>
      <w:sz w:val="18"/>
      <w:szCs w:val="18"/>
    </w:rPr>
  </w:style>
  <w:style w:type="character" w:customStyle="1" w:styleId="Char4">
    <w:name w:val="批注框文本 Char"/>
    <w:basedOn w:val="a0"/>
    <w:link w:val="ab"/>
    <w:uiPriority w:val="99"/>
    <w:semiHidden/>
    <w:rsid w:val="00610E02"/>
    <w:rPr>
      <w:rFonts w:ascii="Times New Roman" w:eastAsia="宋体" w:hAnsi="Times New Roman" w:cs="Times New Roman"/>
      <w:sz w:val="18"/>
      <w:szCs w:val="18"/>
    </w:rPr>
  </w:style>
  <w:style w:type="paragraph" w:customStyle="1" w:styleId="Pa6">
    <w:name w:val="Pa6"/>
    <w:basedOn w:val="a"/>
    <w:next w:val="a"/>
    <w:rsid w:val="004629B0"/>
    <w:pPr>
      <w:autoSpaceDE w:val="0"/>
      <w:autoSpaceDN w:val="0"/>
      <w:adjustRightInd w:val="0"/>
      <w:spacing w:line="321" w:lineRule="atLeast"/>
      <w:jc w:val="left"/>
    </w:pPr>
    <w:rPr>
      <w:rFonts w:ascii="汉仪大黑简.." w:eastAsia="汉仪大黑简.."/>
      <w:kern w:val="0"/>
      <w:sz w:val="24"/>
    </w:rPr>
  </w:style>
  <w:style w:type="table" w:styleId="ac">
    <w:name w:val="Table Grid"/>
    <w:basedOn w:val="a1"/>
    <w:uiPriority w:val="59"/>
    <w:qFormat/>
    <w:rsid w:val="00034D3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5"/>
    <w:uiPriority w:val="99"/>
    <w:semiHidden/>
    <w:unhideWhenUsed/>
    <w:qFormat/>
    <w:rsid w:val="00471D66"/>
    <w:pPr>
      <w:spacing w:after="120"/>
    </w:pPr>
  </w:style>
  <w:style w:type="character" w:customStyle="1" w:styleId="Char5">
    <w:name w:val="正文文本 Char"/>
    <w:basedOn w:val="a0"/>
    <w:link w:val="ad"/>
    <w:uiPriority w:val="99"/>
    <w:semiHidden/>
    <w:qFormat/>
    <w:rsid w:val="00471D66"/>
    <w:rPr>
      <w:rFonts w:ascii="Times New Roman" w:eastAsia="宋体" w:hAnsi="Times New Roman" w:cs="Times New Roman"/>
      <w:sz w:val="21"/>
    </w:rPr>
  </w:style>
  <w:style w:type="paragraph" w:customStyle="1" w:styleId="Default">
    <w:name w:val="Default"/>
    <w:rsid w:val="006A0269"/>
    <w:pPr>
      <w:widowControl w:val="0"/>
      <w:autoSpaceDE w:val="0"/>
      <w:autoSpaceDN w:val="0"/>
      <w:adjustRightInd w:val="0"/>
    </w:pPr>
    <w:rPr>
      <w:rFonts w:ascii="汉仪大黑简.." w:eastAsia="汉仪大黑简.." w:hAnsi="Times New Roman" w:cs="汉仪大黑简.."/>
      <w:color w:val="000000"/>
      <w:kern w:val="0"/>
    </w:rPr>
  </w:style>
  <w:style w:type="paragraph" w:customStyle="1" w:styleId="Pa5">
    <w:name w:val="Pa5"/>
    <w:basedOn w:val="Default"/>
    <w:next w:val="Default"/>
    <w:rsid w:val="006A0269"/>
    <w:pPr>
      <w:spacing w:line="281" w:lineRule="atLeast"/>
    </w:pPr>
    <w:rPr>
      <w:rFonts w:cs="Times New Roman"/>
      <w:color w:val="auto"/>
    </w:rPr>
  </w:style>
  <w:style w:type="paragraph" w:styleId="ae">
    <w:name w:val="annotation text"/>
    <w:basedOn w:val="a"/>
    <w:link w:val="Char6"/>
    <w:qFormat/>
    <w:rsid w:val="001F43D0"/>
    <w:pPr>
      <w:jc w:val="left"/>
    </w:pPr>
  </w:style>
  <w:style w:type="character" w:customStyle="1" w:styleId="Char6">
    <w:name w:val="批注文字 Char"/>
    <w:basedOn w:val="a0"/>
    <w:link w:val="ae"/>
    <w:rsid w:val="001F43D0"/>
    <w:rPr>
      <w:rFonts w:ascii="Times New Roman" w:eastAsia="宋体" w:hAnsi="Times New Roman" w:cs="Times New Roman"/>
      <w:sz w:val="21"/>
    </w:rPr>
  </w:style>
  <w:style w:type="paragraph" w:styleId="af">
    <w:name w:val="Title"/>
    <w:basedOn w:val="a"/>
    <w:next w:val="a"/>
    <w:link w:val="Char7"/>
    <w:qFormat/>
    <w:rsid w:val="000F77DD"/>
    <w:pPr>
      <w:widowControl/>
      <w:spacing w:line="600" w:lineRule="exact"/>
      <w:outlineLvl w:val="0"/>
    </w:pPr>
    <w:rPr>
      <w:rFonts w:eastAsia="黑体"/>
      <w:kern w:val="44"/>
      <w:sz w:val="28"/>
      <w:szCs w:val="32"/>
    </w:rPr>
  </w:style>
  <w:style w:type="character" w:customStyle="1" w:styleId="Char7">
    <w:name w:val="标题 Char"/>
    <w:basedOn w:val="a0"/>
    <w:link w:val="af"/>
    <w:rsid w:val="000F77DD"/>
    <w:rPr>
      <w:rFonts w:ascii="Times New Roman" w:eastAsia="黑体" w:hAnsi="Times New Roman" w:cs="Times New Roman"/>
      <w:kern w:val="44"/>
      <w:sz w:val="28"/>
      <w:szCs w:val="32"/>
    </w:rPr>
  </w:style>
  <w:style w:type="character" w:customStyle="1" w:styleId="af0">
    <w:name w:val="二级标题 字符"/>
    <w:link w:val="af1"/>
    <w:rsid w:val="000F77DD"/>
    <w:rPr>
      <w:rFonts w:eastAsia="楷体_GB2312"/>
      <w:b/>
    </w:rPr>
  </w:style>
  <w:style w:type="paragraph" w:customStyle="1" w:styleId="af1">
    <w:name w:val="二级标题"/>
    <w:basedOn w:val="a"/>
    <w:next w:val="a"/>
    <w:link w:val="af0"/>
    <w:qFormat/>
    <w:rsid w:val="000F77DD"/>
    <w:pPr>
      <w:widowControl/>
      <w:snapToGrid w:val="0"/>
      <w:spacing w:line="600" w:lineRule="exact"/>
      <w:outlineLvl w:val="1"/>
    </w:pPr>
    <w:rPr>
      <w:rFonts w:asciiTheme="minorHAnsi" w:eastAsia="楷体_GB2312" w:hAnsiTheme="minorHAnsi" w:cstheme="minorBidi"/>
      <w:b/>
      <w:sz w:val="24"/>
    </w:rPr>
  </w:style>
  <w:style w:type="character" w:customStyle="1" w:styleId="af2">
    <w:name w:val="三级标题 字符"/>
    <w:link w:val="af3"/>
    <w:rsid w:val="000F77DD"/>
    <w:rPr>
      <w:b/>
    </w:rPr>
  </w:style>
  <w:style w:type="paragraph" w:customStyle="1" w:styleId="af3">
    <w:name w:val="三级标题"/>
    <w:basedOn w:val="a"/>
    <w:next w:val="a"/>
    <w:link w:val="af2"/>
    <w:qFormat/>
    <w:rsid w:val="000F77DD"/>
    <w:pPr>
      <w:widowControl/>
      <w:snapToGrid w:val="0"/>
      <w:spacing w:line="600" w:lineRule="exact"/>
      <w:outlineLvl w:val="2"/>
    </w:pPr>
    <w:rPr>
      <w:rFonts w:asciiTheme="minorHAnsi" w:eastAsiaTheme="minorEastAsia" w:hAnsiTheme="minorHAnsi" w:cstheme="minorBidi"/>
      <w:b/>
      <w:sz w:val="24"/>
    </w:rPr>
  </w:style>
  <w:style w:type="paragraph" w:styleId="af4">
    <w:name w:val="Body Text Indent"/>
    <w:basedOn w:val="a"/>
    <w:link w:val="Char8"/>
    <w:uiPriority w:val="99"/>
    <w:semiHidden/>
    <w:unhideWhenUsed/>
    <w:rsid w:val="00583D3B"/>
    <w:pPr>
      <w:spacing w:after="120"/>
      <w:ind w:leftChars="200" w:left="420"/>
    </w:pPr>
  </w:style>
  <w:style w:type="character" w:customStyle="1" w:styleId="Char8">
    <w:name w:val="正文文本缩进 Char"/>
    <w:basedOn w:val="a0"/>
    <w:link w:val="af4"/>
    <w:uiPriority w:val="99"/>
    <w:semiHidden/>
    <w:rsid w:val="00583D3B"/>
    <w:rPr>
      <w:rFonts w:ascii="Times New Roman"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5003">
      <w:bodyDiv w:val="1"/>
      <w:marLeft w:val="0"/>
      <w:marRight w:val="0"/>
      <w:marTop w:val="0"/>
      <w:marBottom w:val="0"/>
      <w:divBdr>
        <w:top w:val="none" w:sz="0" w:space="0" w:color="auto"/>
        <w:left w:val="none" w:sz="0" w:space="0" w:color="auto"/>
        <w:bottom w:val="none" w:sz="0" w:space="0" w:color="auto"/>
        <w:right w:val="none" w:sz="0" w:space="0" w:color="auto"/>
      </w:divBdr>
    </w:div>
    <w:div w:id="1040476601">
      <w:bodyDiv w:val="1"/>
      <w:marLeft w:val="0"/>
      <w:marRight w:val="0"/>
      <w:marTop w:val="0"/>
      <w:marBottom w:val="0"/>
      <w:divBdr>
        <w:top w:val="none" w:sz="0" w:space="0" w:color="auto"/>
        <w:left w:val="none" w:sz="0" w:space="0" w:color="auto"/>
        <w:bottom w:val="none" w:sz="0" w:space="0" w:color="auto"/>
        <w:right w:val="none" w:sz="0" w:space="0" w:color="auto"/>
      </w:divBdr>
    </w:div>
    <w:div w:id="184650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7C42C-BA50-450D-89F2-1C49B77E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6234</TotalTime>
  <Pages>62</Pages>
  <Words>4678</Words>
  <Characters>26667</Characters>
  <Application>Microsoft Office Word</Application>
  <DocSecurity>0</DocSecurity>
  <Lines>222</Lines>
  <Paragraphs>62</Paragraphs>
  <ScaleCrop>false</ScaleCrop>
  <Company>Lenovo</Company>
  <LinksUpToDate>false</LinksUpToDate>
  <CharactersWithSpaces>31283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刘萌萌:排版</cp:lastModifiedBy>
  <cp:revision>445</cp:revision>
  <cp:lastPrinted>2025-04-08T02:45:00Z</cp:lastPrinted>
  <dcterms:created xsi:type="dcterms:W3CDTF">2021-03-16T08:10:00Z</dcterms:created>
  <dcterms:modified xsi:type="dcterms:W3CDTF">2025-04-08T02:47:00Z</dcterms:modified>
</cp:coreProperties>
</file>