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96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附件</w:t>
      </w:r>
    </w:p>
    <w:p w14:paraId="5B207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宋体" w:cs="Times New Roman"/>
          <w:b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万祥镇优学工作评审领导小组名单</w:t>
      </w:r>
    </w:p>
    <w:p w14:paraId="346CA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</w:p>
    <w:p w14:paraId="05AD5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组  长：杨光磊    镇  长</w:t>
      </w:r>
      <w:bookmarkStart w:id="0" w:name="_GoBack"/>
      <w:bookmarkEnd w:id="0"/>
    </w:p>
    <w:p w14:paraId="75C62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副组长：陈  平    副镇长</w:t>
      </w:r>
    </w:p>
    <w:p w14:paraId="20329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组  员：王宇倩    社工办主任</w:t>
      </w:r>
    </w:p>
    <w:p w14:paraId="575A7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徐  进    派出所所长</w:t>
      </w:r>
    </w:p>
    <w:p w14:paraId="12AA7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邵丽丹    党政办主任</w:t>
      </w:r>
    </w:p>
    <w:p w14:paraId="1752E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金倩倩    党群办主任</w:t>
      </w:r>
    </w:p>
    <w:p w14:paraId="4E918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潘  帅    纪委副书记、监察办副主任</w:t>
      </w:r>
    </w:p>
    <w:p w14:paraId="2D22319B">
      <w:pPr>
        <w:pStyle w:val="2"/>
        <w:ind w:firstLine="1920" w:firstLineChars="600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陶  鑫    信访办主任</w:t>
      </w:r>
    </w:p>
    <w:p w14:paraId="2F3E9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范  清    万祥学校校长</w:t>
      </w:r>
    </w:p>
    <w:p w14:paraId="4543B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各村居负责人</w:t>
      </w:r>
    </w:p>
    <w:p w14:paraId="50F2C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</w:p>
    <w:p w14:paraId="4B7AE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镇评审小组下设办公室：办公室主任由王宇倩同志兼任。评审领导小组成员实行自然更替，不再另行发文。</w:t>
      </w:r>
    </w:p>
    <w:p w14:paraId="1F09550D">
      <w:pPr>
        <w:keepNext w:val="0"/>
        <w:keepLines w:val="0"/>
        <w:pageBreakBefore w:val="0"/>
        <w:widowControl w:val="0"/>
        <w:tabs>
          <w:tab w:val="left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80"/>
        <w:jc w:val="right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</w:rPr>
      </w:pPr>
    </w:p>
    <w:p w14:paraId="73D96407">
      <w:pPr>
        <w:keepNext w:val="0"/>
        <w:keepLines w:val="0"/>
        <w:pageBreakBefore w:val="0"/>
        <w:widowControl w:val="0"/>
        <w:tabs>
          <w:tab w:val="left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8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</w:rPr>
      </w:pPr>
    </w:p>
    <w:p w14:paraId="2C421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069924-898E-4D54-A0FF-56D2E5EC8A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25483B2-1747-49C4-AF31-5AB1CA3EAAC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BD41EA4-82AC-4983-AC60-5EBC9A5461D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E2876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6A0DC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6A0DC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64C1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mQzMTU1M2JkN2NjOTc5OTEzNTI2MjM4ZDVkZmYifQ=="/>
  </w:docVars>
  <w:rsids>
    <w:rsidRoot w:val="6BEB77BA"/>
    <w:rsid w:val="03FA356C"/>
    <w:rsid w:val="04AC7907"/>
    <w:rsid w:val="05A333C1"/>
    <w:rsid w:val="06693D01"/>
    <w:rsid w:val="07372F35"/>
    <w:rsid w:val="0A206A0C"/>
    <w:rsid w:val="0A287A2F"/>
    <w:rsid w:val="0AEF497D"/>
    <w:rsid w:val="0E692D0F"/>
    <w:rsid w:val="10437371"/>
    <w:rsid w:val="10833C11"/>
    <w:rsid w:val="122E5DFF"/>
    <w:rsid w:val="123C051C"/>
    <w:rsid w:val="161E36C0"/>
    <w:rsid w:val="1A9D0A49"/>
    <w:rsid w:val="1AFC1190"/>
    <w:rsid w:val="1B7E3953"/>
    <w:rsid w:val="1E71154D"/>
    <w:rsid w:val="20E26732"/>
    <w:rsid w:val="22CD4C68"/>
    <w:rsid w:val="291108A0"/>
    <w:rsid w:val="2B566AA8"/>
    <w:rsid w:val="2CD86C3B"/>
    <w:rsid w:val="313C59EB"/>
    <w:rsid w:val="32D63C1D"/>
    <w:rsid w:val="3490123C"/>
    <w:rsid w:val="36140CE4"/>
    <w:rsid w:val="37B81B43"/>
    <w:rsid w:val="382D64CE"/>
    <w:rsid w:val="38766CAF"/>
    <w:rsid w:val="39131727"/>
    <w:rsid w:val="3C97441D"/>
    <w:rsid w:val="3DC73669"/>
    <w:rsid w:val="416C5E78"/>
    <w:rsid w:val="432E43C4"/>
    <w:rsid w:val="43DC0C10"/>
    <w:rsid w:val="46F506BE"/>
    <w:rsid w:val="4D803C82"/>
    <w:rsid w:val="4F247D92"/>
    <w:rsid w:val="56DF195B"/>
    <w:rsid w:val="5F6146EB"/>
    <w:rsid w:val="62C14092"/>
    <w:rsid w:val="62FB092D"/>
    <w:rsid w:val="64C33752"/>
    <w:rsid w:val="681F5143"/>
    <w:rsid w:val="68AD6BF3"/>
    <w:rsid w:val="6987602F"/>
    <w:rsid w:val="6A0D5B9B"/>
    <w:rsid w:val="6A8B4D12"/>
    <w:rsid w:val="6B272C8C"/>
    <w:rsid w:val="6BEB77BA"/>
    <w:rsid w:val="726F69E6"/>
    <w:rsid w:val="731A6C33"/>
    <w:rsid w:val="73465C7A"/>
    <w:rsid w:val="784B08BE"/>
    <w:rsid w:val="7BB0282A"/>
    <w:rsid w:val="7D6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widowControl w:val="0"/>
      <w:spacing w:line="600" w:lineRule="exact"/>
      <w:ind w:firstLine="640" w:firstLineChars="200"/>
    </w:pPr>
    <w:rPr>
      <w:rFonts w:ascii="KaiTi_GB2312" w:hAnsi="楷体" w:eastAsia="KaiTi_GB2312" w:cs="仿宋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745</Words>
  <Characters>787</Characters>
  <Lines>0</Lines>
  <Paragraphs>0</Paragraphs>
  <TotalTime>4</TotalTime>
  <ScaleCrop>false</ScaleCrop>
  <LinksUpToDate>false</LinksUpToDate>
  <CharactersWithSpaces>888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2023-03-11T01:03:00Z</dcterms:created>
  <dc:creator>admin</dc:creator>
  <cp:lastModifiedBy>偏、执</cp:lastModifiedBy>
  <cp:lastPrinted>2024-08-02T06:04:00Z</cp:lastPrinted>
  <dcterms:modified xsi:type="dcterms:W3CDTF">2024-08-16T00:56:45Z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B539CD2102184E3380AE27DAC692A314_13</vt:lpwstr>
  </property>
</Properties>
</file>