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  <w:lang w:val="en-US" w:eastAsia="zh-CN"/>
        </w:rPr>
      </w:pPr>
    </w:p>
    <w:p>
      <w:pPr>
        <w:snapToGrid w:val="0"/>
        <w:spacing w:before="156" w:after="156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浦东新区创建“平安农机”示范组织清单</w:t>
      </w:r>
    </w:p>
    <w:tbl>
      <w:tblPr>
        <w:tblStyle w:val="4"/>
        <w:tblW w:w="909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7"/>
        <w:gridCol w:w="3720"/>
        <w:gridCol w:w="30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b/>
              </w:rPr>
            </w:pPr>
            <w:r>
              <w:rPr>
                <w:rStyle w:val="6"/>
                <w:rFonts w:hint="eastAsia" w:ascii="Times New Roman" w:hAnsi="Times New Roman" w:eastAsia="仿宋_GB2312"/>
                <w:szCs w:val="24"/>
              </w:rPr>
              <w:t>示范组织名称</w:t>
            </w: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b/>
              </w:rPr>
            </w:pPr>
            <w:r>
              <w:rPr>
                <w:rStyle w:val="6"/>
                <w:rFonts w:ascii="Times New Roman" w:hAnsi="Times New Roman" w:eastAsia="仿宋_GB2312"/>
                <w:szCs w:val="24"/>
              </w:rPr>
              <w:t>示范</w:t>
            </w:r>
            <w:r>
              <w:rPr>
                <w:rStyle w:val="6"/>
                <w:rFonts w:hint="eastAsia" w:ascii="Times New Roman" w:hAnsi="Times New Roman" w:eastAsia="仿宋_GB2312"/>
                <w:szCs w:val="24"/>
              </w:rPr>
              <w:t>单位</w:t>
            </w:r>
            <w:r>
              <w:rPr>
                <w:rStyle w:val="6"/>
                <w:rFonts w:ascii="Times New Roman" w:hAnsi="Times New Roman" w:eastAsia="仿宋_GB2312"/>
                <w:szCs w:val="24"/>
              </w:rPr>
              <w:t>名称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b/>
              </w:rPr>
            </w:pPr>
            <w:r>
              <w:rPr>
                <w:rStyle w:val="6"/>
                <w:rFonts w:hint="eastAsia" w:eastAsia="仿宋_GB2312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上海市“平安农机”</w:t>
            </w:r>
          </w:p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示范镇</w:t>
            </w:r>
          </w:p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惠南镇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镇级标准化农机服务组织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大团镇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镇级标准化农机服务组织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书院镇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镇级标准化农机服务组织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泥城镇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镇级标准化农机服务组织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万祥镇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镇级标准化农机服务组织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南汇新城镇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镇级标准化农机服务组织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老港镇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镇级标准化农机服务组织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祝桥镇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镇级标准化农机服务组织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宣桥镇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镇级标准化农机服务组织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新场镇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镇级标准化农机服务组织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航头镇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镇级标准化农机服务组织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周浦镇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镇级标准化农机服务组织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康桥镇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镇级标准化农机服务组织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川沙镇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镇级标准化农机服务组织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曹路镇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镇级标准化农机服务组织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合庆镇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镇级标准化农机服务组织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浦东新区“平安农机”示范点（合作社、家庭农场、农业企业）</w:t>
            </w: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上海沧海桑田农机服务专业合作社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企业型农机服务组织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上海清美农业科技有限公司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企业型农机服务组织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上海弘辉种业有限公司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企业型农机服务组织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上海兰桂骐科学技术集团有限公司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无人农场示范组织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浦东新区宣桥镇生飞家庭农场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综合农事服务组织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37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ind w:firstLine="42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</w:p>
        </w:tc>
        <w:tc>
          <w:tcPr>
            <w:tcW w:w="3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hint="eastAsia" w:ascii="Times New Roman" w:hAnsi="Times New Roman" w:eastAsia="仿宋_GB2312"/>
                <w:szCs w:val="24"/>
              </w:rPr>
              <w:t>上海谷毅农机服务专业合作社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统防统治专业服务组织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WZiMTdlMDcxOWM0ZGZjODY2MzY0Mzk0OWI2ZWYifQ=="/>
  </w:docVars>
  <w:rsids>
    <w:rsidRoot w:val="35D723DC"/>
    <w:rsid w:val="35D7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2023-07-12T02:21:00Z</dcterms:created>
  <dc:creator>不理不理左卫门</dc:creator>
  <cp:lastModifiedBy>不理不理左卫门</cp:lastModifiedBy>
  <dcterms:modified xsi:type="dcterms:W3CDTF">2023-07-12T02:21:33Z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897086A8AF454ABAACA66BDC4DB3BAD1_11</vt:lpwstr>
  </property>
</Properties>
</file>