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napToGrid w:val="0"/>
        <w:spacing w:line="580" w:lineRule="exact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2022年浦东新区数字化转型应用优秀解决方案名单</w:t>
      </w:r>
    </w:p>
    <w:p>
      <w:pPr>
        <w:pStyle w:val="4"/>
        <w:jc w:val="center"/>
        <w:rPr>
          <w:rFonts w:ascii="黑体" w:hAnsi="黑体" w:eastAsia="黑体" w:cstheme="minorBidi"/>
          <w:b/>
          <w:sz w:val="36"/>
          <w:szCs w:val="36"/>
        </w:rPr>
      </w:pPr>
      <w:r>
        <w:rPr>
          <w:rFonts w:hint="eastAsia" w:ascii="黑体" w:hAnsi="黑体" w:eastAsia="黑体" w:cstheme="minorBidi"/>
          <w:b/>
          <w:sz w:val="36"/>
          <w:szCs w:val="36"/>
        </w:rPr>
        <w:t>（数字经济）</w:t>
      </w:r>
    </w:p>
    <w:bookmarkEnd w:id="0"/>
    <w:tbl>
      <w:tblPr>
        <w:tblStyle w:val="5"/>
        <w:tblpPr w:leftFromText="180" w:rightFromText="180" w:vertAnchor="text" w:horzAnchor="page" w:tblpX="1608" w:tblpY="613"/>
        <w:tblOverlap w:val="never"/>
        <w:tblW w:w="538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250"/>
        <w:gridCol w:w="5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2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方案名称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ascii="仿宋_GB2312" w:hAnsi="方正小标宋简体" w:eastAsia="仿宋_GB2312"/>
                <w:sz w:val="24"/>
                <w:szCs w:val="24"/>
              </w:rPr>
              <w:t>1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上海零数科技有限公司</w:t>
            </w:r>
          </w:p>
        </w:tc>
        <w:tc>
          <w:tcPr>
            <w:tcW w:w="2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5G+AI 数字果园建设方案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ascii="仿宋_GB2312" w:hAnsi="方正小标宋简体" w:eastAsia="仿宋_GB2312"/>
                <w:sz w:val="24"/>
                <w:szCs w:val="24"/>
              </w:rPr>
              <w:t>2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上海小羚羊软件有限公司</w:t>
            </w:r>
          </w:p>
        </w:tc>
        <w:tc>
          <w:tcPr>
            <w:tcW w:w="2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企业智能制造一站式解决方案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ascii="仿宋_GB2312" w:hAnsi="方正小标宋简体" w:eastAsia="仿宋_GB2312"/>
                <w:sz w:val="24"/>
                <w:szCs w:val="24"/>
              </w:rPr>
              <w:t>3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上海闻歌数智科技有限公司</w:t>
            </w:r>
          </w:p>
        </w:tc>
        <w:tc>
          <w:tcPr>
            <w:tcW w:w="2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链式搜企解决方案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ascii="仿宋_GB2312" w:hAnsi="方正小标宋简体" w:eastAsia="仿宋_GB2312"/>
                <w:sz w:val="24"/>
                <w:szCs w:val="24"/>
              </w:rPr>
              <w:t>4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上海朋禾智能科技有限公司</w:t>
            </w:r>
          </w:p>
        </w:tc>
        <w:tc>
          <w:tcPr>
            <w:tcW w:w="2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边缘智能助力智慧变电站智能运维解决方案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ascii="仿宋_GB2312" w:hAnsi="方正小标宋简体" w:eastAsia="仿宋_GB2312"/>
                <w:sz w:val="24"/>
                <w:szCs w:val="24"/>
              </w:rPr>
              <w:t>5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上海跬智信息技术有限公司</w:t>
            </w:r>
          </w:p>
        </w:tc>
        <w:tc>
          <w:tcPr>
            <w:tcW w:w="2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Kyligence指标中台建设方法与实践</w:t>
            </w:r>
          </w:p>
        </w:tc>
      </w:tr>
    </w:tbl>
    <w:p>
      <w:pPr>
        <w:pStyle w:val="4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YjU5M2Q1MDk4NWJhNzhjNWYyZjg1NWMxZGFlMzcifQ=="/>
  </w:docVars>
  <w:rsids>
    <w:rsidRoot w:val="589B5A36"/>
    <w:rsid w:val="589B5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2023-07-26T07:05:00Z</dcterms:created>
  <dc:creator>C.c</dc:creator>
  <cp:lastModifiedBy>C.c</cp:lastModifiedBy>
  <dcterms:modified xsi:type="dcterms:W3CDTF">2023-07-26T07:05:55Z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8E5CA774B894438B99F8B7B83001702E_11</vt:lpwstr>
  </property>
</Properties>
</file>